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CB" w:rsidRDefault="009F6CCB">
      <w:pPr>
        <w:pStyle w:val="a3"/>
        <w:rPr>
          <w:sz w:val="26"/>
        </w:rPr>
      </w:pPr>
    </w:p>
    <w:p w:rsidR="009F6CCB" w:rsidRDefault="009F6CCB">
      <w:pPr>
        <w:pStyle w:val="a3"/>
        <w:rPr>
          <w:sz w:val="26"/>
        </w:rPr>
      </w:pPr>
    </w:p>
    <w:p w:rsidR="009F6CCB" w:rsidRDefault="009F6CCB">
      <w:pPr>
        <w:pStyle w:val="a3"/>
        <w:rPr>
          <w:sz w:val="26"/>
        </w:rPr>
      </w:pPr>
    </w:p>
    <w:p w:rsidR="009F6CCB" w:rsidRDefault="009F6CCB">
      <w:pPr>
        <w:pStyle w:val="a3"/>
        <w:spacing w:before="5"/>
        <w:rPr>
          <w:sz w:val="28"/>
        </w:rPr>
      </w:pPr>
    </w:p>
    <w:p w:rsidR="009F6CCB" w:rsidRDefault="00C704DD">
      <w:pPr>
        <w:pStyle w:val="a3"/>
        <w:ind w:left="5330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(дорожная</w:t>
      </w:r>
      <w:r>
        <w:rPr>
          <w:spacing w:val="-4"/>
        </w:rPr>
        <w:t xml:space="preserve"> </w:t>
      </w:r>
      <w:r>
        <w:t>карта)</w:t>
      </w:r>
      <w:r>
        <w:rPr>
          <w:spacing w:val="-4"/>
        </w:rPr>
        <w:t xml:space="preserve"> </w:t>
      </w:r>
      <w:r>
        <w:t>по</w:t>
      </w:r>
    </w:p>
    <w:p w:rsidR="009F6CCB" w:rsidRDefault="00C704DD">
      <w:pPr>
        <w:spacing w:before="69" w:line="312" w:lineRule="auto"/>
        <w:ind w:left="3342" w:right="90" w:firstLine="777"/>
        <w:rPr>
          <w:sz w:val="20"/>
        </w:rPr>
      </w:pPr>
      <w:r>
        <w:br w:type="column"/>
      </w:r>
      <w:r>
        <w:rPr>
          <w:sz w:val="20"/>
        </w:rPr>
        <w:t>Утвержден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приказом</w:t>
      </w:r>
      <w:r>
        <w:rPr>
          <w:spacing w:val="-8"/>
          <w:sz w:val="20"/>
        </w:rPr>
        <w:t xml:space="preserve"> </w:t>
      </w:r>
      <w:r>
        <w:rPr>
          <w:sz w:val="20"/>
        </w:rPr>
        <w:t>директора</w:t>
      </w:r>
    </w:p>
    <w:p w:rsidR="009F6CCB" w:rsidRDefault="00C704DD">
      <w:pPr>
        <w:spacing w:line="228" w:lineRule="exact"/>
        <w:ind w:left="776"/>
        <w:rPr>
          <w:sz w:val="20"/>
        </w:rPr>
      </w:pPr>
      <w:r>
        <w:rPr>
          <w:sz w:val="20"/>
        </w:rPr>
        <w:t>МБОУ «</w:t>
      </w:r>
      <w:r w:rsidR="00E35ACE">
        <w:rPr>
          <w:sz w:val="20"/>
        </w:rPr>
        <w:t xml:space="preserve">Кищинская </w:t>
      </w:r>
      <w:r>
        <w:rPr>
          <w:sz w:val="20"/>
        </w:rPr>
        <w:t>СОШ</w:t>
      </w:r>
      <w:r w:rsidR="00E35ACE">
        <w:rPr>
          <w:sz w:val="20"/>
        </w:rPr>
        <w:t xml:space="preserve"> имени Гасбала Сулейманова</w:t>
      </w:r>
      <w:r>
        <w:rPr>
          <w:sz w:val="20"/>
        </w:rPr>
        <w:t>»</w:t>
      </w:r>
    </w:p>
    <w:p w:rsidR="009F6CCB" w:rsidRDefault="00E35ACE">
      <w:pPr>
        <w:spacing w:before="69"/>
        <w:ind w:left="3440"/>
        <w:rPr>
          <w:sz w:val="20"/>
        </w:rPr>
      </w:pPr>
      <w:r>
        <w:rPr>
          <w:sz w:val="20"/>
        </w:rPr>
        <w:t>от 31.08.2022г.</w:t>
      </w:r>
    </w:p>
    <w:p w:rsidR="009F6CCB" w:rsidRDefault="009F6CCB">
      <w:pPr>
        <w:rPr>
          <w:sz w:val="20"/>
        </w:rPr>
        <w:sectPr w:rsidR="009F6CCB">
          <w:footerReference w:type="default" r:id="rId7"/>
          <w:type w:val="continuous"/>
          <w:pgSz w:w="16840" w:h="11910" w:orient="landscape"/>
          <w:pgMar w:top="700" w:right="740" w:bottom="1160" w:left="1480" w:header="720" w:footer="976" w:gutter="0"/>
          <w:pgNumType w:start="1"/>
          <w:cols w:num="2" w:space="720" w:equalWidth="0">
            <w:col w:w="9403" w:space="40"/>
            <w:col w:w="5177"/>
          </w:cols>
        </w:sectPr>
      </w:pPr>
    </w:p>
    <w:p w:rsidR="009F6CCB" w:rsidRDefault="00C704DD">
      <w:pPr>
        <w:pStyle w:val="a3"/>
        <w:spacing w:before="22" w:after="9"/>
        <w:ind w:left="2111" w:right="2000"/>
        <w:jc w:val="center"/>
      </w:pPr>
      <w:r>
        <w:t>реализации</w:t>
      </w:r>
      <w:r>
        <w:rPr>
          <w:spacing w:val="55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E35ACE" w:rsidRPr="00E35ACE">
        <w:rPr>
          <w:spacing w:val="-1"/>
        </w:rPr>
        <w:t>МБОУ «Кищинская СОШ имени Гасбала Сулейманова»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927"/>
        <w:gridCol w:w="2496"/>
        <w:gridCol w:w="246"/>
        <w:gridCol w:w="2021"/>
        <w:gridCol w:w="2896"/>
      </w:tblGrid>
      <w:tr w:rsidR="009F6CCB">
        <w:trPr>
          <w:trHeight w:val="505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52" w:lineRule="exact"/>
              <w:ind w:left="108" w:right="24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2742" w:type="dxa"/>
            <w:gridSpan w:val="2"/>
          </w:tcPr>
          <w:p w:rsidR="009F6CCB" w:rsidRDefault="00C704DD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2021" w:type="dxa"/>
          </w:tcPr>
          <w:p w:rsidR="009F6CCB" w:rsidRDefault="00C704DD">
            <w:pPr>
              <w:pStyle w:val="TableParagraph"/>
              <w:spacing w:line="252" w:lineRule="exact"/>
              <w:ind w:right="319"/>
              <w:rPr>
                <w:b/>
              </w:rPr>
            </w:pPr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Результат.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 документа</w:t>
            </w:r>
          </w:p>
        </w:tc>
      </w:tr>
      <w:tr w:rsidR="009F6CCB">
        <w:trPr>
          <w:trHeight w:val="252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2742" w:type="dxa"/>
            <w:gridSpan w:val="2"/>
          </w:tcPr>
          <w:p w:rsidR="009F6CCB" w:rsidRDefault="00C704DD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  <w:tc>
          <w:tcPr>
            <w:tcW w:w="2021" w:type="dxa"/>
          </w:tcPr>
          <w:p w:rsidR="009F6CCB" w:rsidRDefault="00C704DD">
            <w:pPr>
              <w:pStyle w:val="TableParagraph"/>
              <w:spacing w:line="232" w:lineRule="exact"/>
            </w:pPr>
            <w:r>
              <w:t>4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spacing w:line="232" w:lineRule="exact"/>
              <w:ind w:left="106"/>
            </w:pPr>
            <w:r>
              <w:t>5</w:t>
            </w:r>
          </w:p>
        </w:tc>
      </w:tr>
      <w:tr w:rsidR="009F6CCB">
        <w:trPr>
          <w:trHeight w:val="595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5" w:lineRule="exact"/>
              <w:ind w:left="108"/>
            </w:pPr>
            <w:r>
              <w:t>1</w:t>
            </w:r>
          </w:p>
        </w:tc>
        <w:tc>
          <w:tcPr>
            <w:tcW w:w="13586" w:type="dxa"/>
            <w:gridSpan w:val="5"/>
          </w:tcPr>
          <w:p w:rsidR="009F6CCB" w:rsidRDefault="00C704DD">
            <w:pPr>
              <w:pStyle w:val="TableParagraph"/>
              <w:spacing w:before="32"/>
              <w:ind w:left="2510" w:right="2502"/>
              <w:jc w:val="center"/>
              <w:rPr>
                <w:b/>
              </w:rPr>
            </w:pPr>
            <w:r>
              <w:rPr>
                <w:b/>
              </w:rPr>
              <w:t>Нормативное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правовое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регулирование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(целевой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модели)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  <w:p w:rsidR="009F6CCB" w:rsidRDefault="00C704DD" w:rsidP="00E35ACE">
            <w:pPr>
              <w:pStyle w:val="TableParagraph"/>
              <w:spacing w:before="45" w:line="245" w:lineRule="exact"/>
              <w:ind w:left="2510" w:right="245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 w:rsidR="00E35ACE" w:rsidRPr="00E35ACE">
              <w:rPr>
                <w:b/>
                <w:spacing w:val="-2"/>
              </w:rPr>
              <w:t>МБОУ «Кищинская СОШ имени Гасбала Сулейманова»</w:t>
            </w:r>
          </w:p>
        </w:tc>
      </w:tr>
      <w:tr w:rsidR="009F6CCB">
        <w:trPr>
          <w:trHeight w:val="1312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1.1.</w:t>
            </w:r>
          </w:p>
        </w:tc>
        <w:tc>
          <w:tcPr>
            <w:tcW w:w="5927" w:type="dxa"/>
          </w:tcPr>
          <w:p w:rsidR="009F6CCB" w:rsidRDefault="00C704DD" w:rsidP="00E35ACE">
            <w:pPr>
              <w:pStyle w:val="TableParagraph"/>
              <w:tabs>
                <w:tab w:val="left" w:pos="1595"/>
                <w:tab w:val="left" w:pos="2244"/>
                <w:tab w:val="left" w:pos="3144"/>
                <w:tab w:val="left" w:pos="3428"/>
                <w:tab w:val="left" w:pos="4258"/>
                <w:tab w:val="left" w:pos="4805"/>
                <w:tab w:val="left" w:pos="5123"/>
                <w:tab w:val="left" w:pos="5629"/>
              </w:tabs>
              <w:ind w:right="95"/>
            </w:pPr>
            <w:r>
              <w:t>Назначение</w:t>
            </w:r>
            <w:r>
              <w:tab/>
              <w:t>ответственного</w:t>
            </w:r>
            <w:r>
              <w:tab/>
            </w:r>
            <w:r>
              <w:tab/>
              <w:t>лица</w:t>
            </w:r>
            <w:r>
              <w:tab/>
              <w:t>(куратора)</w:t>
            </w:r>
            <w:r>
              <w:tab/>
              <w:t>за</w:t>
            </w:r>
            <w:r>
              <w:rPr>
                <w:spacing w:val="-52"/>
              </w:rPr>
              <w:t xml:space="preserve"> </w:t>
            </w:r>
            <w:r>
              <w:t>реализацию</w:t>
            </w:r>
            <w:r>
              <w:rPr>
                <w:spacing w:val="-3"/>
              </w:rPr>
              <w:t xml:space="preserve"> </w:t>
            </w:r>
            <w:r>
              <w:t>целевой</w:t>
            </w:r>
            <w:r>
              <w:tab/>
              <w:t>модели</w:t>
            </w:r>
            <w:r>
              <w:tab/>
              <w:t>наставничества</w:t>
            </w:r>
            <w:r w:rsidR="00E35ACE">
              <w:t xml:space="preserve"> (</w:t>
            </w:r>
            <w:r>
              <w:t>далее</w:t>
            </w:r>
            <w:r>
              <w:rPr>
                <w:spacing w:val="36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куратор</w:t>
            </w:r>
            <w:r>
              <w:tab/>
            </w:r>
            <w:r>
              <w:rPr>
                <w:spacing w:val="-1"/>
              </w:rPr>
              <w:t>внедрения</w:t>
            </w:r>
          </w:p>
          <w:p w:rsidR="009F6CCB" w:rsidRDefault="00C704DD">
            <w:pPr>
              <w:pStyle w:val="TableParagraph"/>
              <w:spacing w:line="241" w:lineRule="exact"/>
            </w:pPr>
            <w:r>
              <w:t>ЦМН)</w:t>
            </w:r>
          </w:p>
        </w:tc>
        <w:tc>
          <w:tcPr>
            <w:tcW w:w="2496" w:type="dxa"/>
          </w:tcPr>
          <w:p w:rsidR="009F6CCB" w:rsidRDefault="00C704DD">
            <w:pPr>
              <w:pStyle w:val="TableParagraph"/>
              <w:spacing w:line="246" w:lineRule="exact"/>
              <w:ind w:left="568" w:right="557"/>
              <w:jc w:val="center"/>
            </w:pPr>
            <w:r>
              <w:t>до</w:t>
            </w:r>
            <w:r>
              <w:rPr>
                <w:spacing w:val="54"/>
              </w:rPr>
              <w:t xml:space="preserve"> </w:t>
            </w:r>
            <w:r>
              <w:t>15.04.2022</w:t>
            </w:r>
          </w:p>
        </w:tc>
        <w:tc>
          <w:tcPr>
            <w:tcW w:w="2267" w:type="dxa"/>
            <w:gridSpan w:val="2"/>
          </w:tcPr>
          <w:p w:rsidR="009F6CCB" w:rsidRDefault="00C704DD">
            <w:pPr>
              <w:pStyle w:val="TableParagraph"/>
              <w:spacing w:line="246" w:lineRule="exact"/>
              <w:ind w:left="682"/>
            </w:pPr>
            <w:r>
              <w:t>Директор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spacing w:line="246" w:lineRule="exact"/>
              <w:ind w:left="920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9F6CCB">
        <w:trPr>
          <w:trHeight w:val="804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1.2.</w:t>
            </w:r>
          </w:p>
        </w:tc>
        <w:tc>
          <w:tcPr>
            <w:tcW w:w="5927" w:type="dxa"/>
          </w:tcPr>
          <w:p w:rsidR="009F6CCB" w:rsidRDefault="00C704DD" w:rsidP="00E35ACE">
            <w:pPr>
              <w:pStyle w:val="TableParagraph"/>
              <w:spacing w:line="237" w:lineRule="auto"/>
              <w:rPr>
                <w:sz w:val="24"/>
              </w:rPr>
            </w:pPr>
            <w:r>
              <w:t>Разработка, согласование и утверждение дорожной</w:t>
            </w:r>
            <w:r>
              <w:rPr>
                <w:spacing w:val="1"/>
              </w:rPr>
              <w:t xml:space="preserve"> </w:t>
            </w:r>
            <w:r>
              <w:t>карты</w:t>
            </w:r>
            <w:r>
              <w:rPr>
                <w:spacing w:val="-52"/>
              </w:rPr>
              <w:t xml:space="preserve"> </w:t>
            </w:r>
            <w:r>
              <w:t>реализации целевой</w:t>
            </w:r>
            <w:r>
              <w:rPr>
                <w:spacing w:val="-4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496" w:type="dxa"/>
          </w:tcPr>
          <w:p w:rsidR="009F6CCB" w:rsidRDefault="00C704DD">
            <w:pPr>
              <w:pStyle w:val="TableParagraph"/>
              <w:spacing w:line="246" w:lineRule="exact"/>
              <w:ind w:left="568" w:right="557"/>
              <w:jc w:val="center"/>
            </w:pPr>
            <w:r>
              <w:t>д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15.04.2022</w:t>
            </w:r>
          </w:p>
        </w:tc>
        <w:tc>
          <w:tcPr>
            <w:tcW w:w="2267" w:type="dxa"/>
            <w:gridSpan w:val="2"/>
          </w:tcPr>
          <w:p w:rsidR="009F6CCB" w:rsidRDefault="00C704DD">
            <w:pPr>
              <w:pStyle w:val="TableParagraph"/>
              <w:spacing w:line="245" w:lineRule="exact"/>
              <w:ind w:left="125" w:right="119"/>
              <w:jc w:val="center"/>
            </w:pPr>
            <w:r>
              <w:t>Заместитель</w:t>
            </w:r>
          </w:p>
          <w:p w:rsidR="009F6CCB" w:rsidRDefault="00C704DD">
            <w:pPr>
              <w:pStyle w:val="TableParagraph"/>
              <w:spacing w:line="252" w:lineRule="exact"/>
              <w:ind w:left="120" w:right="119"/>
              <w:jc w:val="center"/>
            </w:pPr>
            <w:r>
              <w:t>директора</w:t>
            </w:r>
            <w:r>
              <w:rPr>
                <w:spacing w:val="52"/>
              </w:rPr>
              <w:t xml:space="preserve"> </w:t>
            </w:r>
            <w:r>
              <w:t>(куратор)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spacing w:line="246" w:lineRule="exact"/>
              <w:ind w:left="110"/>
            </w:pPr>
            <w:r>
              <w:t>Дорожная</w:t>
            </w:r>
            <w:r>
              <w:rPr>
                <w:spacing w:val="-3"/>
              </w:rPr>
              <w:t xml:space="preserve"> </w:t>
            </w:r>
            <w:r>
              <w:t>карта,</w:t>
            </w:r>
            <w:r>
              <w:rPr>
                <w:spacing w:val="-3"/>
              </w:rPr>
              <w:t xml:space="preserve"> </w:t>
            </w:r>
            <w:r>
              <w:t>Приказ</w:t>
            </w:r>
            <w:r>
              <w:rPr>
                <w:spacing w:val="-4"/>
              </w:rPr>
              <w:t xml:space="preserve"> </w:t>
            </w:r>
            <w:r>
              <w:t>ОО</w:t>
            </w:r>
          </w:p>
        </w:tc>
      </w:tr>
      <w:tr w:rsidR="009F6CCB">
        <w:trPr>
          <w:trHeight w:val="2334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1.3.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ind w:right="97"/>
              <w:jc w:val="both"/>
            </w:pPr>
            <w:r>
              <w:t xml:space="preserve">Разработка     </w:t>
            </w:r>
            <w:r>
              <w:rPr>
                <w:spacing w:val="1"/>
              </w:rPr>
              <w:t xml:space="preserve"> </w:t>
            </w:r>
            <w:r>
              <w:t xml:space="preserve">и      </w:t>
            </w:r>
            <w:r>
              <w:rPr>
                <w:spacing w:val="1"/>
              </w:rPr>
              <w:t xml:space="preserve"> </w:t>
            </w:r>
            <w:r>
              <w:t xml:space="preserve">утверждение      </w:t>
            </w:r>
            <w:r>
              <w:rPr>
                <w:spacing w:val="1"/>
              </w:rPr>
              <w:t xml:space="preserve"> </w:t>
            </w:r>
            <w:r>
              <w:t>распорядительных</w:t>
            </w:r>
            <w:r>
              <w:rPr>
                <w:spacing w:val="1"/>
              </w:rPr>
              <w:t xml:space="preserve"> </w:t>
            </w:r>
            <w:r>
              <w:t>актов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ЦМН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школы, включающие:</w:t>
            </w:r>
          </w:p>
          <w:p w:rsidR="009F6CCB" w:rsidRDefault="00C704DD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2022"/>
                <w:tab w:val="left" w:pos="3058"/>
                <w:tab w:val="left" w:pos="3334"/>
                <w:tab w:val="left" w:pos="4237"/>
                <w:tab w:val="left" w:pos="5634"/>
              </w:tabs>
              <w:ind w:right="96" w:firstLine="360"/>
              <w:jc w:val="both"/>
            </w:pPr>
            <w:r>
              <w:t>назначение</w:t>
            </w:r>
            <w:r>
              <w:tab/>
            </w:r>
            <w:r>
              <w:tab/>
              <w:t>ответственных</w:t>
            </w:r>
            <w:r>
              <w:tab/>
            </w:r>
            <w:r>
              <w:rPr>
                <w:spacing w:val="-3"/>
              </w:rPr>
              <w:t>за</w:t>
            </w:r>
            <w:r>
              <w:rPr>
                <w:spacing w:val="-53"/>
              </w:rPr>
              <w:t xml:space="preserve"> </w:t>
            </w:r>
            <w:r>
              <w:t>реализацию</w:t>
            </w:r>
            <w:r>
              <w:tab/>
              <w:t>ЦМН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организации с</w:t>
            </w:r>
            <w:r>
              <w:rPr>
                <w:spacing w:val="-1"/>
              </w:rPr>
              <w:t xml:space="preserve"> </w:t>
            </w:r>
            <w:r>
              <w:t>описанием их</w:t>
            </w:r>
            <w:r>
              <w:rPr>
                <w:spacing w:val="-1"/>
              </w:rPr>
              <w:t xml:space="preserve"> </w:t>
            </w:r>
            <w:r>
              <w:t>обязанностей;</w:t>
            </w:r>
          </w:p>
          <w:p w:rsidR="009F6CCB" w:rsidRDefault="00C704DD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37" w:lineRule="auto"/>
              <w:ind w:right="98" w:firstLine="360"/>
              <w:jc w:val="both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наставничества;</w:t>
            </w:r>
          </w:p>
          <w:p w:rsidR="009F6CCB" w:rsidRDefault="00C704DD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54" w:lineRule="exact"/>
              <w:ind w:right="97" w:firstLine="360"/>
              <w:jc w:val="both"/>
            </w:pPr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внедрения</w:t>
            </w:r>
            <w:r>
              <w:rPr>
                <w:spacing w:val="1"/>
              </w:rPr>
              <w:t xml:space="preserve"> </w:t>
            </w:r>
            <w:r>
              <w:t>ЦМН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организации.</w:t>
            </w:r>
          </w:p>
        </w:tc>
        <w:tc>
          <w:tcPr>
            <w:tcW w:w="2496" w:type="dxa"/>
          </w:tcPr>
          <w:p w:rsidR="009F6CCB" w:rsidRDefault="00C704DD">
            <w:pPr>
              <w:pStyle w:val="TableParagraph"/>
              <w:spacing w:line="246" w:lineRule="exact"/>
              <w:ind w:left="568" w:right="557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15.04.2022</w:t>
            </w:r>
          </w:p>
        </w:tc>
        <w:tc>
          <w:tcPr>
            <w:tcW w:w="2267" w:type="dxa"/>
            <w:gridSpan w:val="2"/>
          </w:tcPr>
          <w:p w:rsidR="009F6CCB" w:rsidRDefault="00C704DD">
            <w:pPr>
              <w:pStyle w:val="TableParagraph"/>
              <w:spacing w:line="246" w:lineRule="exact"/>
              <w:ind w:left="125" w:right="119"/>
              <w:jc w:val="center"/>
            </w:pPr>
            <w:r>
              <w:t>Заместитель</w:t>
            </w:r>
          </w:p>
          <w:p w:rsidR="009F6CCB" w:rsidRDefault="00C704DD">
            <w:pPr>
              <w:pStyle w:val="TableParagraph"/>
              <w:spacing w:before="1"/>
              <w:ind w:left="127" w:right="119"/>
              <w:jc w:val="center"/>
            </w:pPr>
            <w:r>
              <w:t>директора</w:t>
            </w:r>
            <w:r>
              <w:rPr>
                <w:spacing w:val="38"/>
              </w:rPr>
              <w:t xml:space="preserve"> </w:t>
            </w:r>
            <w:r>
              <w:t>(куратор),</w:t>
            </w:r>
            <w:r>
              <w:rPr>
                <w:spacing w:val="-52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наставник.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spacing w:line="246" w:lineRule="exact"/>
              <w:ind w:left="846"/>
            </w:pPr>
            <w:r>
              <w:t>Приказы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9F6CCB">
        <w:trPr>
          <w:trHeight w:val="1264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1.4.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tabs>
                <w:tab w:val="left" w:pos="1850"/>
                <w:tab w:val="left" w:pos="2126"/>
                <w:tab w:val="left" w:pos="2878"/>
                <w:tab w:val="left" w:pos="3130"/>
                <w:tab w:val="left" w:pos="3371"/>
                <w:tab w:val="left" w:pos="4737"/>
                <w:tab w:val="left" w:pos="4987"/>
              </w:tabs>
              <w:ind w:right="93"/>
              <w:jc w:val="both"/>
            </w:pPr>
            <w:r>
              <w:t>Разработка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утверждение</w:t>
            </w:r>
            <w:r>
              <w:rPr>
                <w:spacing w:val="56"/>
              </w:rPr>
              <w:t xml:space="preserve"> </w:t>
            </w:r>
            <w:r>
              <w:t>распорядительной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tab/>
            </w:r>
            <w:r>
              <w:tab/>
              <w:t>для</w:t>
            </w:r>
            <w:r>
              <w:tab/>
            </w:r>
            <w:r>
              <w:tab/>
            </w:r>
            <w:r>
              <w:t>обеспечения</w:t>
            </w:r>
            <w:r>
              <w:tab/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3"/>
              </w:rPr>
              <w:t xml:space="preserve"> </w:t>
            </w:r>
            <w:r>
              <w:t>инфраструктурных,</w:t>
            </w:r>
            <w:r>
              <w:tab/>
            </w:r>
            <w:r>
              <w:tab/>
            </w:r>
            <w:r>
              <w:tab/>
            </w:r>
            <w:r>
              <w:tab/>
              <w:t>материально-технических</w:t>
            </w:r>
            <w:r>
              <w:rPr>
                <w:spacing w:val="-53"/>
              </w:rPr>
              <w:t xml:space="preserve"> </w:t>
            </w:r>
            <w:r>
              <w:t>ресурсов</w:t>
            </w:r>
            <w:r>
              <w:tab/>
              <w:t>и</w:t>
            </w:r>
            <w:r>
              <w:tab/>
            </w:r>
            <w:r>
              <w:tab/>
              <w:t>кадрового</w:t>
            </w:r>
            <w:r>
              <w:tab/>
              <w:t>потенциала</w:t>
            </w:r>
          </w:p>
          <w:p w:rsidR="009F6CCB" w:rsidRDefault="00C704DD">
            <w:pPr>
              <w:pStyle w:val="TableParagraph"/>
              <w:spacing w:line="239" w:lineRule="exact"/>
            </w:pPr>
            <w:r>
              <w:t>школы</w:t>
            </w:r>
          </w:p>
        </w:tc>
        <w:tc>
          <w:tcPr>
            <w:tcW w:w="2496" w:type="dxa"/>
          </w:tcPr>
          <w:p w:rsidR="009F6CCB" w:rsidRDefault="00C704DD">
            <w:pPr>
              <w:pStyle w:val="TableParagraph"/>
              <w:spacing w:line="246" w:lineRule="exact"/>
              <w:ind w:left="568" w:right="557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01.06.2022</w:t>
            </w:r>
          </w:p>
        </w:tc>
        <w:tc>
          <w:tcPr>
            <w:tcW w:w="2267" w:type="dxa"/>
            <w:gridSpan w:val="2"/>
          </w:tcPr>
          <w:p w:rsidR="009F6CCB" w:rsidRDefault="00C704DD">
            <w:pPr>
              <w:pStyle w:val="TableParagraph"/>
              <w:spacing w:line="246" w:lineRule="exact"/>
              <w:ind w:left="125" w:right="119"/>
              <w:jc w:val="center"/>
            </w:pPr>
            <w:r>
              <w:t>Заместитель</w:t>
            </w:r>
          </w:p>
          <w:p w:rsidR="009F6CCB" w:rsidRDefault="00C704DD">
            <w:pPr>
              <w:pStyle w:val="TableParagraph"/>
              <w:ind w:left="127" w:right="119"/>
              <w:jc w:val="center"/>
            </w:pPr>
            <w:r>
              <w:t>директора</w:t>
            </w:r>
            <w:r>
              <w:rPr>
                <w:spacing w:val="38"/>
              </w:rPr>
              <w:t xml:space="preserve"> </w:t>
            </w:r>
            <w:r>
              <w:t>(куратор),</w:t>
            </w:r>
            <w:r>
              <w:rPr>
                <w:spacing w:val="-52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наставник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ind w:left="598" w:right="590" w:firstLine="2"/>
              <w:jc w:val="center"/>
            </w:pP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t>распорядительная</w:t>
            </w:r>
            <w:r>
              <w:rPr>
                <w:spacing w:val="-52"/>
              </w:rPr>
              <w:t xml:space="preserve"> </w:t>
            </w:r>
            <w:r>
              <w:t>документация</w:t>
            </w:r>
          </w:p>
        </w:tc>
      </w:tr>
      <w:tr w:rsidR="009F6CCB">
        <w:trPr>
          <w:trHeight w:val="505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2</w:t>
            </w:r>
          </w:p>
        </w:tc>
        <w:tc>
          <w:tcPr>
            <w:tcW w:w="13586" w:type="dxa"/>
            <w:gridSpan w:val="5"/>
          </w:tcPr>
          <w:p w:rsidR="009F6CCB" w:rsidRDefault="00C704DD">
            <w:pPr>
              <w:pStyle w:val="TableParagraph"/>
              <w:spacing w:line="254" w:lineRule="exact"/>
              <w:ind w:left="4027" w:hanging="2930"/>
              <w:rPr>
                <w:b/>
              </w:rPr>
            </w:pPr>
            <w:r>
              <w:rPr>
                <w:b/>
              </w:rPr>
              <w:t>Организационная,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методическая,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экспертно-консультационная,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информационная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просветительская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поддержка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внедрения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</w:tr>
      <w:tr w:rsidR="009F6CCB">
        <w:trPr>
          <w:trHeight w:val="252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32" w:lineRule="exact"/>
              <w:ind w:left="108"/>
            </w:pPr>
            <w:r>
              <w:t>2.1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spacing w:line="232" w:lineRule="exact"/>
            </w:pPr>
            <w:r>
              <w:t>Информирование</w:t>
            </w:r>
            <w:r>
              <w:rPr>
                <w:spacing w:val="54"/>
              </w:rPr>
              <w:t xml:space="preserve"> </w:t>
            </w:r>
            <w:r>
              <w:t>участников</w:t>
            </w:r>
            <w:r>
              <w:rPr>
                <w:spacing w:val="50"/>
              </w:rPr>
              <w:t xml:space="preserve"> </w:t>
            </w:r>
            <w:r>
              <w:t>образовательных</w:t>
            </w:r>
            <w:r>
              <w:rPr>
                <w:spacing w:val="52"/>
              </w:rPr>
              <w:t xml:space="preserve"> </w:t>
            </w:r>
            <w:r>
              <w:t>отношений</w:t>
            </w:r>
          </w:p>
        </w:tc>
        <w:tc>
          <w:tcPr>
            <w:tcW w:w="2496" w:type="dxa"/>
          </w:tcPr>
          <w:p w:rsidR="009F6CCB" w:rsidRDefault="00E35ACE">
            <w:pPr>
              <w:pStyle w:val="TableParagraph"/>
              <w:spacing w:line="232" w:lineRule="exact"/>
              <w:ind w:left="568" w:right="557"/>
              <w:jc w:val="center"/>
            </w:pPr>
            <w:r>
              <w:t>15.05.2023</w:t>
            </w:r>
          </w:p>
        </w:tc>
        <w:tc>
          <w:tcPr>
            <w:tcW w:w="2267" w:type="dxa"/>
            <w:gridSpan w:val="2"/>
          </w:tcPr>
          <w:p w:rsidR="009F6CCB" w:rsidRDefault="00C704DD">
            <w:pPr>
              <w:pStyle w:val="TableParagraph"/>
              <w:spacing w:line="232" w:lineRule="exact"/>
              <w:ind w:left="550"/>
            </w:pPr>
            <w:r>
              <w:t>Заместитель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spacing w:line="232" w:lineRule="exact"/>
              <w:ind w:left="424"/>
            </w:pP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сайте</w:t>
            </w:r>
          </w:p>
        </w:tc>
      </w:tr>
    </w:tbl>
    <w:p w:rsidR="009F6CCB" w:rsidRDefault="009F6CCB">
      <w:pPr>
        <w:spacing w:line="232" w:lineRule="exact"/>
        <w:sectPr w:rsidR="009F6CCB">
          <w:type w:val="continuous"/>
          <w:pgSz w:w="16840" w:h="11910" w:orient="landscape"/>
          <w:pgMar w:top="700" w:right="740" w:bottom="116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927"/>
        <w:gridCol w:w="2528"/>
        <w:gridCol w:w="2235"/>
        <w:gridCol w:w="2896"/>
      </w:tblGrid>
      <w:tr w:rsidR="009F6CCB">
        <w:trPr>
          <w:trHeight w:val="505"/>
        </w:trPr>
        <w:tc>
          <w:tcPr>
            <w:tcW w:w="694" w:type="dxa"/>
          </w:tcPr>
          <w:p w:rsidR="009F6CCB" w:rsidRDefault="009F6CCB">
            <w:pPr>
              <w:pStyle w:val="TableParagraph"/>
              <w:ind w:left="0"/>
            </w:pP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spacing w:line="246" w:lineRule="exact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t>модели</w:t>
            </w:r>
            <w:r>
              <w:rPr>
                <w:spacing w:val="-5"/>
              </w:rPr>
              <w:t xml:space="preserve"> </w:t>
            </w:r>
            <w:r>
              <w:t>наставничества</w:t>
            </w:r>
          </w:p>
        </w:tc>
        <w:tc>
          <w:tcPr>
            <w:tcW w:w="2528" w:type="dxa"/>
          </w:tcPr>
          <w:p w:rsidR="009F6CCB" w:rsidRDefault="009F6CCB">
            <w:pPr>
              <w:pStyle w:val="TableParagraph"/>
              <w:ind w:left="0"/>
            </w:pPr>
          </w:p>
        </w:tc>
        <w:tc>
          <w:tcPr>
            <w:tcW w:w="2235" w:type="dxa"/>
          </w:tcPr>
          <w:p w:rsidR="009F6CCB" w:rsidRDefault="00C704DD">
            <w:pPr>
              <w:pStyle w:val="TableParagraph"/>
              <w:spacing w:line="245" w:lineRule="exact"/>
              <w:ind w:left="95"/>
            </w:pPr>
            <w:r>
              <w:t>директора</w:t>
            </w:r>
            <w:r>
              <w:rPr>
                <w:spacing w:val="52"/>
              </w:rPr>
              <w:t xml:space="preserve"> </w:t>
            </w:r>
            <w:r>
              <w:t>(куратор),</w:t>
            </w:r>
          </w:p>
          <w:p w:rsidR="009F6CCB" w:rsidRDefault="00C704DD">
            <w:pPr>
              <w:pStyle w:val="TableParagraph"/>
              <w:spacing w:line="241" w:lineRule="exact"/>
              <w:ind w:left="165"/>
            </w:pPr>
            <w:r>
              <w:t>старший</w:t>
            </w:r>
            <w:r>
              <w:rPr>
                <w:spacing w:val="-2"/>
              </w:rPr>
              <w:t xml:space="preserve"> </w:t>
            </w:r>
            <w:r>
              <w:t>наставник.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spacing w:line="246" w:lineRule="exact"/>
              <w:ind w:left="150" w:right="143"/>
              <w:jc w:val="center"/>
            </w:pPr>
            <w:r>
              <w:t>школы</w:t>
            </w:r>
          </w:p>
        </w:tc>
      </w:tr>
      <w:tr w:rsidR="009F6CCB">
        <w:trPr>
          <w:trHeight w:val="1012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2.2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tabs>
                <w:tab w:val="left" w:pos="2698"/>
                <w:tab w:val="left" w:pos="4637"/>
              </w:tabs>
              <w:ind w:right="97"/>
              <w:jc w:val="both"/>
            </w:pPr>
            <w:r>
              <w:t>Формирование</w:t>
            </w:r>
            <w:r>
              <w:tab/>
              <w:t>перечня</w:t>
            </w:r>
            <w:r>
              <w:tab/>
            </w:r>
            <w:r>
              <w:rPr>
                <w:spacing w:val="-1"/>
              </w:rPr>
              <w:t>партнерских</w:t>
            </w:r>
            <w:r>
              <w:rPr>
                <w:spacing w:val="-53"/>
              </w:rPr>
              <w:t xml:space="preserve"> </w:t>
            </w:r>
            <w:r>
              <w:t xml:space="preserve">организаций   </w:t>
            </w:r>
            <w:r>
              <w:rPr>
                <w:spacing w:val="1"/>
              </w:rPr>
              <w:t xml:space="preserve"> </w:t>
            </w:r>
            <w:r>
              <w:t xml:space="preserve">в    </w:t>
            </w:r>
            <w:r>
              <w:rPr>
                <w:spacing w:val="1"/>
              </w:rPr>
              <w:t xml:space="preserve"> </w:t>
            </w:r>
            <w:r>
              <w:t xml:space="preserve">целях    </w:t>
            </w:r>
            <w:r>
              <w:rPr>
                <w:spacing w:val="1"/>
              </w:rPr>
              <w:t xml:space="preserve"> </w:t>
            </w:r>
            <w:r>
              <w:t xml:space="preserve">привлечения    </w:t>
            </w:r>
            <w:r>
              <w:rPr>
                <w:spacing w:val="1"/>
              </w:rPr>
              <w:t xml:space="preserve"> </w:t>
            </w:r>
            <w:r>
              <w:t xml:space="preserve">их    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43"/>
              </w:rPr>
              <w:t xml:space="preserve"> </w:t>
            </w:r>
            <w:r>
              <w:t>программ</w:t>
            </w:r>
            <w:r>
              <w:rPr>
                <w:spacing w:val="43"/>
              </w:rPr>
              <w:t xml:space="preserve"> </w:t>
            </w:r>
            <w:r>
              <w:t>наставничества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рамках</w:t>
            </w:r>
          </w:p>
          <w:p w:rsidR="009F6CCB" w:rsidRDefault="00C704DD">
            <w:pPr>
              <w:pStyle w:val="TableParagraph"/>
              <w:spacing w:line="241" w:lineRule="exact"/>
              <w:jc w:val="both"/>
            </w:pPr>
            <w:r>
              <w:t>действующего</w:t>
            </w:r>
            <w:r>
              <w:rPr>
                <w:spacing w:val="-3"/>
              </w:rPr>
              <w:t xml:space="preserve"> </w:t>
            </w:r>
            <w:r>
              <w:t>законодательства</w:t>
            </w:r>
          </w:p>
        </w:tc>
        <w:tc>
          <w:tcPr>
            <w:tcW w:w="2528" w:type="dxa"/>
          </w:tcPr>
          <w:p w:rsidR="009F6CCB" w:rsidRDefault="00E35ACE">
            <w:pPr>
              <w:pStyle w:val="TableParagraph"/>
              <w:spacing w:line="246" w:lineRule="exact"/>
              <w:ind w:left="302" w:right="320"/>
              <w:jc w:val="center"/>
            </w:pPr>
            <w:r>
              <w:t>15.06.2023</w:t>
            </w:r>
          </w:p>
        </w:tc>
        <w:tc>
          <w:tcPr>
            <w:tcW w:w="2235" w:type="dxa"/>
          </w:tcPr>
          <w:p w:rsidR="009F6CCB" w:rsidRDefault="00C704DD">
            <w:pPr>
              <w:pStyle w:val="TableParagraph"/>
              <w:spacing w:line="245" w:lineRule="exact"/>
              <w:ind w:left="95" w:right="118"/>
              <w:jc w:val="center"/>
            </w:pPr>
            <w:r>
              <w:t>Заместитель</w:t>
            </w:r>
          </w:p>
          <w:p w:rsidR="009F6CCB" w:rsidRDefault="00C704DD">
            <w:pPr>
              <w:pStyle w:val="TableParagraph"/>
              <w:ind w:left="95" w:right="119"/>
              <w:jc w:val="center"/>
            </w:pPr>
            <w:r>
              <w:t>директора</w:t>
            </w:r>
            <w:r>
              <w:rPr>
                <w:spacing w:val="38"/>
              </w:rPr>
              <w:t xml:space="preserve"> </w:t>
            </w:r>
            <w:r>
              <w:t>(куратор),</w:t>
            </w:r>
            <w:r>
              <w:rPr>
                <w:spacing w:val="-52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наставник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ind w:left="854" w:right="357" w:hanging="470"/>
            </w:pPr>
            <w:r>
              <w:t>Перечень партнерских</w:t>
            </w:r>
            <w:r>
              <w:rPr>
                <w:spacing w:val="-53"/>
              </w:rPr>
              <w:t xml:space="preserve"> </w:t>
            </w:r>
            <w:r>
              <w:t>организаций</w:t>
            </w:r>
          </w:p>
        </w:tc>
      </w:tr>
      <w:tr w:rsidR="009F6CCB">
        <w:trPr>
          <w:trHeight w:val="3091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2.3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tabs>
                <w:tab w:val="left" w:pos="2008"/>
                <w:tab w:val="left" w:pos="2795"/>
                <w:tab w:val="left" w:pos="4457"/>
                <w:tab w:val="left" w:pos="5170"/>
              </w:tabs>
              <w:ind w:right="100"/>
            </w:pPr>
            <w:r>
              <w:t>Формирование</w:t>
            </w:r>
            <w:r>
              <w:tab/>
              <w:t>баз</w:t>
            </w:r>
            <w:r>
              <w:tab/>
              <w:t>наставников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уровне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528" w:type="dxa"/>
          </w:tcPr>
          <w:p w:rsidR="009F6CCB" w:rsidRDefault="00C704DD">
            <w:pPr>
              <w:pStyle w:val="TableParagraph"/>
              <w:ind w:left="302" w:right="324"/>
              <w:jc w:val="center"/>
            </w:pPr>
            <w:r>
              <w:t>в течение всего</w:t>
            </w:r>
            <w:r>
              <w:rPr>
                <w:spacing w:val="1"/>
              </w:rPr>
              <w:t xml:space="preserve"> </w:t>
            </w:r>
            <w:r>
              <w:t>периода реализации</w:t>
            </w:r>
            <w:r>
              <w:rPr>
                <w:spacing w:val="-52"/>
              </w:rPr>
              <w:t xml:space="preserve"> </w:t>
            </w:r>
            <w:r>
              <w:t>ЦМН</w:t>
            </w:r>
          </w:p>
        </w:tc>
        <w:tc>
          <w:tcPr>
            <w:tcW w:w="2235" w:type="dxa"/>
          </w:tcPr>
          <w:p w:rsidR="009F6CCB" w:rsidRDefault="00C704DD">
            <w:pPr>
              <w:pStyle w:val="TableParagraph"/>
              <w:spacing w:line="245" w:lineRule="exact"/>
              <w:ind w:left="95" w:right="118"/>
              <w:jc w:val="center"/>
            </w:pPr>
            <w:r>
              <w:t>Заместитель</w:t>
            </w:r>
          </w:p>
          <w:p w:rsidR="009F6CCB" w:rsidRDefault="00C704DD">
            <w:pPr>
              <w:pStyle w:val="TableParagraph"/>
              <w:ind w:left="95" w:right="119"/>
              <w:jc w:val="center"/>
            </w:pPr>
            <w:r>
              <w:t>директора</w:t>
            </w:r>
            <w:r>
              <w:rPr>
                <w:spacing w:val="38"/>
              </w:rPr>
              <w:t xml:space="preserve"> </w:t>
            </w:r>
            <w:r>
              <w:t>(куратор),</w:t>
            </w:r>
            <w:r>
              <w:rPr>
                <w:spacing w:val="-52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наставник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tabs>
                <w:tab w:val="left" w:pos="2239"/>
              </w:tabs>
              <w:ind w:left="106" w:right="97"/>
              <w:jc w:val="both"/>
            </w:pP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наставников,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потенциально</w:t>
            </w:r>
            <w:r>
              <w:tab/>
            </w:r>
            <w:r>
              <w:rPr>
                <w:spacing w:val="-1"/>
              </w:rPr>
              <w:t>могут</w:t>
            </w:r>
            <w:r>
              <w:rPr>
                <w:spacing w:val="-53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программах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  <w:r>
              <w:rPr>
                <w:spacing w:val="-1"/>
              </w:rPr>
              <w:t xml:space="preserve"> </w:t>
            </w:r>
            <w:r>
              <w:t>включая:</w:t>
            </w:r>
          </w:p>
          <w:p w:rsidR="009F6CCB" w:rsidRDefault="00C704DD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37" w:lineRule="auto"/>
              <w:ind w:right="97" w:firstLine="142"/>
              <w:jc w:val="both"/>
            </w:pP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формы</w:t>
            </w:r>
          </w:p>
          <w:p w:rsidR="009F6CCB" w:rsidRDefault="00C704DD">
            <w:pPr>
              <w:pStyle w:val="TableParagraph"/>
              <w:ind w:left="128" w:right="98"/>
              <w:jc w:val="both"/>
            </w:pP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«ученик-</w:t>
            </w:r>
            <w:r>
              <w:rPr>
                <w:spacing w:val="-52"/>
              </w:rPr>
              <w:t xml:space="preserve"> </w:t>
            </w:r>
            <w:r>
              <w:t>ученик»;</w:t>
            </w:r>
          </w:p>
          <w:p w:rsidR="009F6CCB" w:rsidRDefault="00C704DD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74" w:lineRule="exact"/>
              <w:ind w:left="412" w:hanging="143"/>
              <w:jc w:val="both"/>
            </w:pPr>
            <w:r>
              <w:t>базы</w:t>
            </w:r>
            <w:r>
              <w:rPr>
                <w:spacing w:val="-9"/>
              </w:rPr>
              <w:t xml:space="preserve"> </w:t>
            </w:r>
            <w:r>
              <w:t>выпускников;</w:t>
            </w:r>
          </w:p>
          <w:p w:rsidR="009F6CCB" w:rsidRDefault="00C704DD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72" w:lineRule="exact"/>
              <w:ind w:firstLine="142"/>
              <w:jc w:val="both"/>
            </w:pPr>
            <w:r>
              <w:t xml:space="preserve">базы   </w:t>
            </w:r>
            <w:r>
              <w:rPr>
                <w:spacing w:val="53"/>
              </w:rPr>
              <w:t xml:space="preserve"> </w:t>
            </w:r>
            <w:r>
              <w:t xml:space="preserve">наставников   </w:t>
            </w:r>
            <w:r>
              <w:rPr>
                <w:spacing w:val="54"/>
              </w:rPr>
              <w:t xml:space="preserve"> </w:t>
            </w:r>
            <w:r>
              <w:t>от</w:t>
            </w:r>
          </w:p>
          <w:p w:rsidR="009F6CCB" w:rsidRDefault="00C704DD">
            <w:pPr>
              <w:pStyle w:val="TableParagraph"/>
              <w:tabs>
                <w:tab w:val="left" w:pos="2667"/>
              </w:tabs>
              <w:spacing w:line="252" w:lineRule="exact"/>
              <w:ind w:left="128" w:right="98"/>
              <w:jc w:val="both"/>
            </w:pPr>
            <w:r>
              <w:t>предприятий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организаций;</w:t>
            </w:r>
          </w:p>
        </w:tc>
      </w:tr>
      <w:tr w:rsidR="009F6CCB">
        <w:trPr>
          <w:trHeight w:val="758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2.4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tabs>
                <w:tab w:val="left" w:pos="1870"/>
                <w:tab w:val="left" w:pos="2521"/>
                <w:tab w:val="left" w:pos="3794"/>
                <w:tab w:val="left" w:pos="5600"/>
              </w:tabs>
              <w:ind w:right="99"/>
            </w:pPr>
            <w:r>
              <w:t>Формирование</w:t>
            </w:r>
            <w:r>
              <w:tab/>
              <w:t>баз</w:t>
            </w:r>
            <w:r>
              <w:tab/>
              <w:t>программ</w:t>
            </w:r>
            <w:r>
              <w:tab/>
              <w:t>наставничества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2528" w:type="dxa"/>
          </w:tcPr>
          <w:p w:rsidR="009F6CCB" w:rsidRDefault="00C704DD">
            <w:pPr>
              <w:pStyle w:val="TableParagraph"/>
              <w:ind w:left="302" w:right="324"/>
              <w:jc w:val="center"/>
            </w:pPr>
            <w:r>
              <w:t>в течение всего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-12"/>
              </w:rPr>
              <w:t xml:space="preserve"> </w:t>
            </w:r>
            <w:r>
              <w:t>реализации</w:t>
            </w:r>
          </w:p>
          <w:p w:rsidR="009F6CCB" w:rsidRDefault="00C704DD">
            <w:pPr>
              <w:pStyle w:val="TableParagraph"/>
              <w:spacing w:line="239" w:lineRule="exact"/>
              <w:ind w:left="302" w:right="323"/>
              <w:jc w:val="center"/>
            </w:pPr>
            <w:r>
              <w:t>ЦМН</w:t>
            </w:r>
          </w:p>
        </w:tc>
        <w:tc>
          <w:tcPr>
            <w:tcW w:w="2235" w:type="dxa"/>
          </w:tcPr>
          <w:p w:rsidR="009F6CCB" w:rsidRDefault="00C704DD">
            <w:pPr>
              <w:pStyle w:val="TableParagraph"/>
              <w:spacing w:line="245" w:lineRule="exact"/>
              <w:ind w:left="95" w:right="118"/>
              <w:jc w:val="center"/>
            </w:pPr>
            <w:r>
              <w:t>Заместитель</w:t>
            </w:r>
          </w:p>
          <w:p w:rsidR="009F6CCB" w:rsidRDefault="00C704DD">
            <w:pPr>
              <w:pStyle w:val="TableParagraph"/>
              <w:spacing w:line="254" w:lineRule="exact"/>
              <w:ind w:left="95" w:right="119"/>
              <w:jc w:val="center"/>
            </w:pPr>
            <w:r>
              <w:t>директора</w:t>
            </w:r>
            <w:r>
              <w:rPr>
                <w:spacing w:val="38"/>
              </w:rPr>
              <w:t xml:space="preserve"> </w:t>
            </w:r>
            <w:r>
              <w:t>(куратор),</w:t>
            </w:r>
            <w:r>
              <w:rPr>
                <w:spacing w:val="-52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наставник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tabs>
                <w:tab w:val="left" w:pos="1281"/>
                <w:tab w:val="left" w:pos="1508"/>
              </w:tabs>
              <w:ind w:left="106" w:right="98"/>
            </w:pPr>
            <w:r>
              <w:t>Базы</w:t>
            </w:r>
            <w:r>
              <w:tab/>
            </w:r>
            <w:r>
              <w:tab/>
            </w:r>
            <w:r>
              <w:rPr>
                <w:spacing w:val="-1"/>
              </w:rPr>
              <w:t>эффективных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tab/>
            </w:r>
            <w:r>
              <w:rPr>
                <w:spacing w:val="-1"/>
              </w:rPr>
              <w:t>наставничества,</w:t>
            </w:r>
          </w:p>
        </w:tc>
      </w:tr>
      <w:tr w:rsidR="009F6CCB">
        <w:trPr>
          <w:trHeight w:val="760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2.5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tabs>
                <w:tab w:val="left" w:pos="3291"/>
              </w:tabs>
              <w:spacing w:line="246" w:lineRule="exact"/>
            </w:pPr>
            <w:r>
              <w:t>Разработка</w:t>
            </w:r>
            <w:r>
              <w:tab/>
              <w:t>программно-методических</w:t>
            </w:r>
          </w:p>
          <w:p w:rsidR="009F6CCB" w:rsidRDefault="00C704DD">
            <w:pPr>
              <w:pStyle w:val="TableParagraph"/>
              <w:spacing w:line="252" w:lineRule="exact"/>
            </w:pPr>
            <w:r>
              <w:t>материалов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уровне</w:t>
            </w:r>
            <w:r>
              <w:rPr>
                <w:spacing w:val="8"/>
              </w:rPr>
              <w:t xml:space="preserve"> </w:t>
            </w:r>
            <w:r>
              <w:t>школы,</w:t>
            </w:r>
            <w:r>
              <w:rPr>
                <w:spacing w:val="5"/>
              </w:rPr>
              <w:t xml:space="preserve"> </w:t>
            </w:r>
            <w:r>
              <w:t>необходимых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целевой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наставничества</w:t>
            </w:r>
          </w:p>
        </w:tc>
        <w:tc>
          <w:tcPr>
            <w:tcW w:w="2528" w:type="dxa"/>
          </w:tcPr>
          <w:p w:rsidR="009F6CCB" w:rsidRDefault="00C704DD">
            <w:pPr>
              <w:pStyle w:val="TableParagraph"/>
              <w:spacing w:line="246" w:lineRule="exact"/>
              <w:ind w:left="302" w:right="321"/>
              <w:jc w:val="center"/>
            </w:pPr>
            <w:r>
              <w:t>сентябрь</w:t>
            </w:r>
          </w:p>
        </w:tc>
        <w:tc>
          <w:tcPr>
            <w:tcW w:w="2235" w:type="dxa"/>
          </w:tcPr>
          <w:p w:rsidR="009F6CCB" w:rsidRDefault="00C704DD">
            <w:pPr>
              <w:pStyle w:val="TableParagraph"/>
              <w:spacing w:line="246" w:lineRule="exact"/>
              <w:ind w:left="167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t>наставник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spacing w:line="246" w:lineRule="exact"/>
              <w:ind w:left="150" w:right="146"/>
              <w:jc w:val="center"/>
            </w:pPr>
            <w:r>
              <w:t>Программно-методическое</w:t>
            </w:r>
          </w:p>
          <w:p w:rsidR="009F6CCB" w:rsidRDefault="00C704DD">
            <w:pPr>
              <w:pStyle w:val="TableParagraph"/>
              <w:spacing w:line="252" w:lineRule="exact"/>
              <w:ind w:left="150" w:right="143"/>
              <w:jc w:val="center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ЦМН</w:t>
            </w:r>
          </w:p>
        </w:tc>
      </w:tr>
      <w:tr w:rsidR="009F6CCB">
        <w:trPr>
          <w:trHeight w:val="1012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2.6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tabs>
                <w:tab w:val="left" w:pos="4583"/>
              </w:tabs>
              <w:ind w:right="93"/>
            </w:pPr>
            <w:r>
              <w:t>Информирование</w:t>
            </w:r>
            <w:r>
              <w:rPr>
                <w:spacing w:val="55"/>
              </w:rPr>
              <w:t xml:space="preserve"> </w:t>
            </w:r>
            <w:r>
              <w:t>родителей, обучающихся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tab/>
            </w:r>
            <w:r>
              <w:rPr>
                <w:spacing w:val="-1"/>
              </w:rPr>
              <w:t>организации,</w:t>
            </w:r>
          </w:p>
          <w:p w:rsidR="009F6CCB" w:rsidRDefault="00C704DD">
            <w:pPr>
              <w:pStyle w:val="TableParagraph"/>
              <w:tabs>
                <w:tab w:val="left" w:pos="1866"/>
                <w:tab w:val="left" w:pos="3824"/>
                <w:tab w:val="left" w:pos="5707"/>
              </w:tabs>
              <w:spacing w:line="252" w:lineRule="exact"/>
              <w:ind w:right="97"/>
            </w:pPr>
            <w:r>
              <w:t>сообщества</w:t>
            </w:r>
            <w:r>
              <w:tab/>
              <w:t>выпускников,</w:t>
            </w:r>
            <w:r>
              <w:tab/>
              <w:t>предприятий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реализации целевой</w:t>
            </w:r>
            <w:r>
              <w:rPr>
                <w:spacing w:val="-4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</w:p>
        </w:tc>
        <w:tc>
          <w:tcPr>
            <w:tcW w:w="2528" w:type="dxa"/>
          </w:tcPr>
          <w:p w:rsidR="009F6CCB" w:rsidRDefault="00C704DD">
            <w:pPr>
              <w:pStyle w:val="TableParagraph"/>
              <w:spacing w:line="246" w:lineRule="exact"/>
              <w:ind w:left="302" w:right="323"/>
              <w:jc w:val="center"/>
            </w:pPr>
            <w:r>
              <w:t>октябрь</w:t>
            </w:r>
          </w:p>
        </w:tc>
        <w:tc>
          <w:tcPr>
            <w:tcW w:w="2235" w:type="dxa"/>
          </w:tcPr>
          <w:p w:rsidR="009F6CCB" w:rsidRDefault="00C704DD">
            <w:pPr>
              <w:pStyle w:val="TableParagraph"/>
              <w:spacing w:line="245" w:lineRule="exact"/>
              <w:ind w:left="95" w:right="118"/>
              <w:jc w:val="center"/>
            </w:pPr>
            <w:r>
              <w:t>Заместитель</w:t>
            </w:r>
          </w:p>
          <w:p w:rsidR="009F6CCB" w:rsidRDefault="00C704DD">
            <w:pPr>
              <w:pStyle w:val="TableParagraph"/>
              <w:ind w:left="95" w:right="119"/>
              <w:jc w:val="center"/>
            </w:pPr>
            <w:r>
              <w:t>директора</w:t>
            </w:r>
            <w:r>
              <w:rPr>
                <w:spacing w:val="38"/>
              </w:rPr>
              <w:t xml:space="preserve"> </w:t>
            </w:r>
            <w:r>
              <w:t>(куратор),</w:t>
            </w:r>
            <w:r>
              <w:rPr>
                <w:spacing w:val="-52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наставник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ind w:left="998" w:right="606" w:hanging="380"/>
            </w:pPr>
            <w:r>
              <w:rPr>
                <w:spacing w:val="-1"/>
              </w:rP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кампания</w:t>
            </w:r>
          </w:p>
        </w:tc>
      </w:tr>
      <w:tr w:rsidR="009F6CCB">
        <w:trPr>
          <w:trHeight w:val="757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2.7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tabs>
                <w:tab w:val="left" w:pos="1818"/>
                <w:tab w:val="left" w:pos="2586"/>
                <w:tab w:val="left" w:pos="3344"/>
                <w:tab w:val="left" w:pos="4157"/>
              </w:tabs>
              <w:ind w:right="94"/>
            </w:pPr>
            <w:r>
              <w:t>Популяризация</w:t>
            </w:r>
            <w:r>
              <w:tab/>
              <w:t>ЦМН</w:t>
            </w:r>
            <w:r>
              <w:tab/>
              <w:t>через</w:t>
            </w:r>
            <w:r>
              <w:tab/>
              <w:t>СМИ,</w:t>
            </w:r>
            <w:r>
              <w:tab/>
              <w:t>информационные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  <w:r>
              <w:rPr>
                <w:spacing w:val="49"/>
              </w:rPr>
              <w:t xml:space="preserve"> </w:t>
            </w:r>
            <w:r>
              <w:t>сети</w:t>
            </w:r>
            <w:r>
              <w:rPr>
                <w:spacing w:val="49"/>
              </w:rPr>
              <w:t xml:space="preserve"> </w:t>
            </w:r>
            <w:r>
              <w:t>Интернет,</w:t>
            </w:r>
            <w:r>
              <w:rPr>
                <w:spacing w:val="51"/>
              </w:rPr>
              <w:t xml:space="preserve"> </w:t>
            </w:r>
            <w:r>
              <w:t>сообщества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социальных</w:t>
            </w:r>
            <w:r>
              <w:rPr>
                <w:spacing w:val="52"/>
              </w:rPr>
              <w:t xml:space="preserve"> </w:t>
            </w:r>
            <w:r>
              <w:t>сетях,</w:t>
            </w:r>
          </w:p>
          <w:p w:rsidR="009F6CCB" w:rsidRDefault="00C704DD">
            <w:pPr>
              <w:pStyle w:val="TableParagraph"/>
              <w:spacing w:line="239" w:lineRule="exact"/>
            </w:pPr>
            <w:r>
              <w:t>официальных</w:t>
            </w:r>
            <w:r>
              <w:rPr>
                <w:spacing w:val="-3"/>
              </w:rPr>
              <w:t xml:space="preserve"> </w:t>
            </w:r>
            <w:r>
              <w:t>ресурсах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ЦМН</w:t>
            </w:r>
          </w:p>
        </w:tc>
        <w:tc>
          <w:tcPr>
            <w:tcW w:w="2528" w:type="dxa"/>
          </w:tcPr>
          <w:p w:rsidR="009F6CCB" w:rsidRDefault="00C704DD">
            <w:pPr>
              <w:pStyle w:val="TableParagraph"/>
              <w:spacing w:line="246" w:lineRule="exact"/>
              <w:ind w:left="302" w:right="323"/>
              <w:jc w:val="center"/>
            </w:pPr>
            <w:r>
              <w:t>октябрь</w:t>
            </w:r>
          </w:p>
        </w:tc>
        <w:tc>
          <w:tcPr>
            <w:tcW w:w="2235" w:type="dxa"/>
          </w:tcPr>
          <w:p w:rsidR="009F6CCB" w:rsidRDefault="00C704DD">
            <w:pPr>
              <w:pStyle w:val="TableParagraph"/>
              <w:spacing w:line="245" w:lineRule="exact"/>
              <w:ind w:left="95" w:right="118"/>
              <w:jc w:val="center"/>
            </w:pPr>
            <w:r>
              <w:t>Заместитель</w:t>
            </w:r>
          </w:p>
          <w:p w:rsidR="009F6CCB" w:rsidRDefault="00C704DD">
            <w:pPr>
              <w:pStyle w:val="TableParagraph"/>
              <w:spacing w:line="254" w:lineRule="exact"/>
              <w:ind w:left="95" w:right="119"/>
              <w:jc w:val="center"/>
            </w:pPr>
            <w:r>
              <w:t>директора</w:t>
            </w:r>
            <w:r>
              <w:rPr>
                <w:spacing w:val="38"/>
              </w:rPr>
              <w:t xml:space="preserve"> </w:t>
            </w:r>
            <w:r>
              <w:t>(куратор),</w:t>
            </w:r>
            <w:r>
              <w:rPr>
                <w:spacing w:val="-52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наставник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ind w:left="162" w:right="149" w:firstLine="712"/>
            </w:pPr>
            <w:r>
              <w:t>Наполнение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11"/>
              </w:rPr>
              <w:t xml:space="preserve"> </w:t>
            </w:r>
            <w:r>
              <w:t>ресурсов</w:t>
            </w:r>
          </w:p>
          <w:p w:rsidR="009F6CCB" w:rsidRDefault="00C704DD">
            <w:pPr>
              <w:pStyle w:val="TableParagraph"/>
              <w:spacing w:line="239" w:lineRule="exact"/>
              <w:ind w:left="244"/>
            </w:pPr>
            <w:r>
              <w:t>актуальной</w:t>
            </w:r>
            <w:r>
              <w:rPr>
                <w:spacing w:val="-3"/>
              </w:rPr>
              <w:t xml:space="preserve"> </w:t>
            </w:r>
            <w:r>
              <w:t>информацией</w:t>
            </w:r>
          </w:p>
        </w:tc>
      </w:tr>
      <w:tr w:rsidR="009F6CCB">
        <w:trPr>
          <w:trHeight w:val="254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86" w:type="dxa"/>
            <w:gridSpan w:val="4"/>
          </w:tcPr>
          <w:p w:rsidR="009F6CCB" w:rsidRDefault="00C704DD">
            <w:pPr>
              <w:pStyle w:val="TableParagraph"/>
              <w:spacing w:line="235" w:lineRule="exact"/>
              <w:ind w:left="1155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наставничества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 w:rsidR="00E35ACE" w:rsidRPr="00E35ACE">
              <w:rPr>
                <w:b/>
              </w:rPr>
              <w:t>МБОУ «Кищинская СОШ имени Гасбала Сулейманова»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году</w:t>
            </w:r>
          </w:p>
        </w:tc>
      </w:tr>
      <w:tr w:rsidR="009F6CCB">
        <w:trPr>
          <w:trHeight w:val="1769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3.1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</w:pPr>
            <w:r>
              <w:t>Работа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созданию</w:t>
            </w:r>
            <w:r>
              <w:rPr>
                <w:spacing w:val="27"/>
              </w:rPr>
              <w:t xml:space="preserve"> </w:t>
            </w:r>
            <w:r>
              <w:t>условий</w:t>
            </w:r>
            <w:r>
              <w:rPr>
                <w:spacing w:val="22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программе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528" w:type="dxa"/>
          </w:tcPr>
          <w:p w:rsidR="009F6CCB" w:rsidRDefault="00C704DD">
            <w:pPr>
              <w:pStyle w:val="TableParagraph"/>
              <w:spacing w:line="246" w:lineRule="exact"/>
              <w:ind w:left="302" w:right="256"/>
              <w:jc w:val="center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октябрь</w:t>
            </w:r>
          </w:p>
        </w:tc>
        <w:tc>
          <w:tcPr>
            <w:tcW w:w="2235" w:type="dxa"/>
          </w:tcPr>
          <w:p w:rsidR="009F6CCB" w:rsidRDefault="00C704DD">
            <w:pPr>
              <w:pStyle w:val="TableParagraph"/>
              <w:ind w:left="163" w:right="119"/>
              <w:jc w:val="center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  <w:p w:rsidR="009F6CCB" w:rsidRDefault="00C704DD">
            <w:pPr>
              <w:pStyle w:val="TableParagraph"/>
              <w:ind w:left="95" w:right="51"/>
              <w:jc w:val="center"/>
            </w:pPr>
            <w:r>
              <w:t>(куратор), старший</w:t>
            </w:r>
            <w:r>
              <w:rPr>
                <w:spacing w:val="-52"/>
              </w:rPr>
              <w:t xml:space="preserve"> </w:t>
            </w:r>
            <w:r>
              <w:t>наставник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ind w:left="150" w:right="141"/>
              <w:jc w:val="center"/>
            </w:pPr>
            <w:r>
              <w:t>Нормативное обеспечение</w:t>
            </w:r>
            <w:r>
              <w:rPr>
                <w:spacing w:val="-52"/>
              </w:rPr>
              <w:t xml:space="preserve"> </w:t>
            </w:r>
            <w:r>
              <w:t>Распорядительная</w:t>
            </w:r>
          </w:p>
          <w:p w:rsidR="009F6CCB" w:rsidRDefault="00C704DD">
            <w:pPr>
              <w:pStyle w:val="TableParagraph"/>
              <w:ind w:left="170" w:right="163"/>
              <w:jc w:val="center"/>
            </w:pPr>
            <w:r>
              <w:t>документация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Программно-методическое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  <w:p w:rsidR="009F6CCB" w:rsidRDefault="00C704DD">
            <w:pPr>
              <w:pStyle w:val="TableParagraph"/>
              <w:spacing w:line="254" w:lineRule="exact"/>
              <w:ind w:left="150" w:right="141"/>
              <w:jc w:val="center"/>
            </w:pPr>
            <w:r>
              <w:rPr>
                <w:spacing w:val="-1"/>
              </w:rPr>
              <w:t>Материально-техническое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</w:tc>
      </w:tr>
    </w:tbl>
    <w:p w:rsidR="009F6CCB" w:rsidRDefault="009F6CCB">
      <w:pPr>
        <w:spacing w:line="254" w:lineRule="exact"/>
        <w:jc w:val="center"/>
        <w:sectPr w:rsidR="009F6CCB">
          <w:pgSz w:w="16840" w:h="11910" w:orient="landscape"/>
          <w:pgMar w:top="420" w:right="740" w:bottom="1160" w:left="1480" w:header="0" w:footer="97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927"/>
        <w:gridCol w:w="2560"/>
        <w:gridCol w:w="182"/>
        <w:gridCol w:w="2021"/>
        <w:gridCol w:w="2896"/>
      </w:tblGrid>
      <w:tr w:rsidR="009F6CCB">
        <w:trPr>
          <w:trHeight w:val="252"/>
        </w:trPr>
        <w:tc>
          <w:tcPr>
            <w:tcW w:w="694" w:type="dxa"/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27" w:type="dxa"/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0" w:type="dxa"/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gridSpan w:val="2"/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spacing w:line="232" w:lineRule="exact"/>
              <w:ind w:left="150" w:right="144"/>
              <w:jc w:val="center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партнеры</w:t>
            </w:r>
          </w:p>
        </w:tc>
      </w:tr>
      <w:tr w:rsidR="009F6CCB">
        <w:trPr>
          <w:trHeight w:val="1266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3.2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tabs>
                <w:tab w:val="left" w:pos="2327"/>
                <w:tab w:val="left" w:pos="3585"/>
                <w:tab w:val="left" w:pos="5714"/>
              </w:tabs>
              <w:ind w:right="97"/>
            </w:pPr>
            <w:r>
              <w:t>Формирование</w:t>
            </w:r>
            <w:r>
              <w:tab/>
              <w:t>базы</w:t>
            </w:r>
            <w:r>
              <w:tab/>
              <w:t>наставляемых</w:t>
            </w:r>
            <w:r>
              <w:tab/>
            </w:r>
            <w:r>
              <w:rPr>
                <w:spacing w:val="-5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году</w:t>
            </w:r>
          </w:p>
        </w:tc>
        <w:tc>
          <w:tcPr>
            <w:tcW w:w="2560" w:type="dxa"/>
          </w:tcPr>
          <w:p w:rsidR="009F6CCB" w:rsidRDefault="00C704DD">
            <w:pPr>
              <w:pStyle w:val="TableParagraph"/>
              <w:spacing w:line="246" w:lineRule="exact"/>
              <w:ind w:left="310" w:right="240"/>
              <w:jc w:val="center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-октябрь</w:t>
            </w:r>
          </w:p>
        </w:tc>
        <w:tc>
          <w:tcPr>
            <w:tcW w:w="2203" w:type="dxa"/>
            <w:gridSpan w:val="2"/>
          </w:tcPr>
          <w:p w:rsidR="009F6CCB" w:rsidRDefault="00C704DD">
            <w:pPr>
              <w:pStyle w:val="TableParagraph"/>
              <w:ind w:left="199" w:right="187"/>
              <w:jc w:val="center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  <w:p w:rsidR="009F6CCB" w:rsidRDefault="00C704DD">
            <w:pPr>
              <w:pStyle w:val="TableParagraph"/>
              <w:ind w:left="199" w:right="187"/>
              <w:jc w:val="center"/>
            </w:pPr>
            <w:r>
              <w:t>(куратор), старший</w:t>
            </w:r>
            <w:r>
              <w:rPr>
                <w:spacing w:val="-52"/>
              </w:rPr>
              <w:t xml:space="preserve"> </w:t>
            </w:r>
            <w:r>
              <w:t>наставник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ind w:left="232" w:right="225" w:firstLine="2"/>
              <w:jc w:val="center"/>
            </w:pPr>
            <w:r>
              <w:t>База наставляемых с</w:t>
            </w:r>
            <w:r>
              <w:rPr>
                <w:spacing w:val="1"/>
              </w:rPr>
              <w:t xml:space="preserve"> </w:t>
            </w:r>
            <w:r>
              <w:t>перечнем запросов,</w:t>
            </w:r>
            <w:r>
              <w:rPr>
                <w:spacing w:val="1"/>
              </w:rPr>
              <w:t xml:space="preserve"> </w:t>
            </w:r>
            <w:r>
              <w:t>необходимая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подбора</w:t>
            </w:r>
            <w:r>
              <w:rPr>
                <w:spacing w:val="-52"/>
              </w:rPr>
              <w:t xml:space="preserve"> </w:t>
            </w:r>
            <w:r>
              <w:t>кандидатов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наставники</w:t>
            </w:r>
          </w:p>
        </w:tc>
      </w:tr>
      <w:tr w:rsidR="009F6CCB">
        <w:trPr>
          <w:trHeight w:val="254"/>
        </w:trPr>
        <w:tc>
          <w:tcPr>
            <w:tcW w:w="694" w:type="dxa"/>
            <w:tcBorders>
              <w:bottom w:val="nil"/>
            </w:tcBorders>
          </w:tcPr>
          <w:p w:rsidR="009F6CCB" w:rsidRDefault="00C704DD">
            <w:pPr>
              <w:pStyle w:val="TableParagraph"/>
              <w:spacing w:line="235" w:lineRule="exact"/>
              <w:ind w:left="108"/>
            </w:pPr>
            <w:r>
              <w:t>3.3</w:t>
            </w:r>
          </w:p>
        </w:tc>
        <w:tc>
          <w:tcPr>
            <w:tcW w:w="5927" w:type="dxa"/>
            <w:tcBorders>
              <w:bottom w:val="nil"/>
            </w:tcBorders>
          </w:tcPr>
          <w:p w:rsidR="009F6CCB" w:rsidRDefault="00C704DD">
            <w:pPr>
              <w:pStyle w:val="TableParagraph"/>
              <w:tabs>
                <w:tab w:val="left" w:pos="1838"/>
                <w:tab w:val="left" w:pos="2608"/>
                <w:tab w:val="left" w:pos="4100"/>
                <w:tab w:val="left" w:pos="4750"/>
              </w:tabs>
              <w:spacing w:line="235" w:lineRule="exact"/>
            </w:pPr>
            <w:r>
              <w:t>Формирование</w:t>
            </w:r>
            <w:r>
              <w:tab/>
              <w:t>базы</w:t>
            </w:r>
            <w:r>
              <w:tab/>
            </w:r>
            <w:r>
              <w:t>наставников</w:t>
            </w:r>
            <w:r>
              <w:tab/>
              <w:t>для</w:t>
            </w:r>
            <w:r>
              <w:tab/>
              <w:t>реализации</w:t>
            </w:r>
          </w:p>
        </w:tc>
        <w:tc>
          <w:tcPr>
            <w:tcW w:w="2560" w:type="dxa"/>
            <w:tcBorders>
              <w:bottom w:val="nil"/>
            </w:tcBorders>
          </w:tcPr>
          <w:p w:rsidR="009F6CCB" w:rsidRDefault="00C704DD">
            <w:pPr>
              <w:pStyle w:val="TableParagraph"/>
              <w:spacing w:line="235" w:lineRule="exact"/>
              <w:ind w:left="308" w:right="298"/>
              <w:jc w:val="center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-октябрь</w:t>
            </w:r>
          </w:p>
        </w:tc>
        <w:tc>
          <w:tcPr>
            <w:tcW w:w="2203" w:type="dxa"/>
            <w:gridSpan w:val="2"/>
            <w:tcBorders>
              <w:bottom w:val="nil"/>
            </w:tcBorders>
          </w:tcPr>
          <w:p w:rsidR="009F6CCB" w:rsidRDefault="00C704DD">
            <w:pPr>
              <w:pStyle w:val="TableParagraph"/>
              <w:spacing w:line="235" w:lineRule="exact"/>
              <w:ind w:left="520"/>
            </w:pPr>
            <w:r>
              <w:t>Заместитель</w:t>
            </w:r>
          </w:p>
        </w:tc>
        <w:tc>
          <w:tcPr>
            <w:tcW w:w="2896" w:type="dxa"/>
            <w:tcBorders>
              <w:bottom w:val="nil"/>
            </w:tcBorders>
          </w:tcPr>
          <w:p w:rsidR="009F6CCB" w:rsidRDefault="00C704DD">
            <w:pPr>
              <w:pStyle w:val="TableParagraph"/>
              <w:spacing w:before="2" w:line="232" w:lineRule="exact"/>
              <w:ind w:left="150" w:right="144"/>
              <w:jc w:val="center"/>
            </w:pPr>
            <w:r>
              <w:t>База</w:t>
            </w:r>
            <w:r>
              <w:rPr>
                <w:spacing w:val="-2"/>
              </w:rPr>
              <w:t xml:space="preserve"> </w:t>
            </w:r>
            <w:r>
              <w:t>наставников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</w:tr>
      <w:tr w:rsidR="009F6CCB">
        <w:trPr>
          <w:trHeight w:val="252"/>
        </w:trPr>
        <w:tc>
          <w:tcPr>
            <w:tcW w:w="694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27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tabs>
                <w:tab w:val="left" w:pos="1231"/>
                <w:tab w:val="left" w:pos="1951"/>
                <w:tab w:val="left" w:pos="3357"/>
                <w:tab w:val="left" w:pos="4390"/>
                <w:tab w:val="left" w:pos="5613"/>
              </w:tabs>
              <w:spacing w:line="233" w:lineRule="exact"/>
            </w:pPr>
            <w:r>
              <w:t>ЦМН</w:t>
            </w:r>
            <w:r>
              <w:tab/>
              <w:t>в</w:t>
            </w:r>
            <w:r>
              <w:tab/>
              <w:t>учебном</w:t>
            </w:r>
            <w:r>
              <w:tab/>
              <w:t>году</w:t>
            </w:r>
            <w:r>
              <w:tab/>
              <w:t>(отбор</w:t>
            </w:r>
            <w:r>
              <w:tab/>
              <w:t>из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line="233" w:lineRule="exact"/>
              <w:ind w:left="622"/>
            </w:pPr>
            <w:r>
              <w:t>директора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line="233" w:lineRule="exact"/>
              <w:ind w:left="150" w:right="146"/>
              <w:jc w:val="center"/>
            </w:pP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программах</w:t>
            </w:r>
          </w:p>
        </w:tc>
      </w:tr>
      <w:tr w:rsidR="009F6CCB">
        <w:trPr>
          <w:trHeight w:val="253"/>
        </w:trPr>
        <w:tc>
          <w:tcPr>
            <w:tcW w:w="694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27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tabs>
                <w:tab w:val="left" w:pos="1456"/>
                <w:tab w:val="left" w:pos="3730"/>
                <w:tab w:val="left" w:pos="5711"/>
              </w:tabs>
              <w:spacing w:line="233" w:lineRule="exact"/>
            </w:pPr>
            <w:r>
              <w:t>числа</w:t>
            </w:r>
            <w:r>
              <w:tab/>
              <w:t>потенциальных</w:t>
            </w:r>
            <w:r>
              <w:tab/>
              <w:t>наставников</w:t>
            </w:r>
            <w:r>
              <w:tab/>
              <w:t>в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line="233" w:lineRule="exact"/>
              <w:ind w:left="198"/>
            </w:pPr>
            <w:r>
              <w:t>(куратор),</w:t>
            </w:r>
            <w:r>
              <w:rPr>
                <w:spacing w:val="-2"/>
              </w:rPr>
              <w:t xml:space="preserve"> </w:t>
            </w:r>
            <w:r>
              <w:t>старший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line="232" w:lineRule="exact"/>
              <w:ind w:left="150" w:right="144"/>
              <w:jc w:val="center"/>
            </w:pPr>
            <w:r>
              <w:t>наставничества</w:t>
            </w:r>
          </w:p>
        </w:tc>
      </w:tr>
      <w:tr w:rsidR="009F6CCB">
        <w:trPr>
          <w:trHeight w:val="253"/>
        </w:trPr>
        <w:tc>
          <w:tcPr>
            <w:tcW w:w="694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27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tabs>
                <w:tab w:val="left" w:pos="1796"/>
                <w:tab w:val="left" w:pos="2336"/>
                <w:tab w:val="left" w:pos="4343"/>
                <w:tab w:val="left" w:pos="5003"/>
              </w:tabs>
              <w:spacing w:line="233" w:lineRule="exact"/>
            </w:pPr>
            <w:r>
              <w:t>соответствии</w:t>
            </w:r>
            <w:r>
              <w:tab/>
              <w:t>с</w:t>
            </w:r>
            <w:r>
              <w:tab/>
              <w:t>формированным</w:t>
            </w:r>
            <w:r>
              <w:tab/>
              <w:t>на</w:t>
            </w:r>
            <w:r>
              <w:tab/>
              <w:t>текущий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line="233" w:lineRule="exact"/>
              <w:ind w:left="625"/>
            </w:pPr>
            <w:r>
              <w:t>наставник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line="233" w:lineRule="exact"/>
              <w:ind w:left="149" w:right="146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году,</w:t>
            </w:r>
          </w:p>
        </w:tc>
      </w:tr>
      <w:tr w:rsidR="009F6CCB">
        <w:trPr>
          <w:trHeight w:val="250"/>
        </w:trPr>
        <w:tc>
          <w:tcPr>
            <w:tcW w:w="694" w:type="dxa"/>
            <w:tcBorders>
              <w:top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27" w:type="dxa"/>
            <w:tcBorders>
              <w:top w:val="nil"/>
            </w:tcBorders>
          </w:tcPr>
          <w:p w:rsidR="009F6CCB" w:rsidRDefault="00C704DD">
            <w:pPr>
              <w:pStyle w:val="TableParagraph"/>
              <w:spacing w:line="230" w:lineRule="exact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перечнем</w:t>
            </w:r>
            <w:r>
              <w:rPr>
                <w:spacing w:val="-3"/>
              </w:rPr>
              <w:t xml:space="preserve"> </w:t>
            </w:r>
            <w:r>
              <w:t>запросов)</w:t>
            </w:r>
          </w:p>
        </w:tc>
        <w:tc>
          <w:tcPr>
            <w:tcW w:w="2560" w:type="dxa"/>
            <w:tcBorders>
              <w:top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gridSpan w:val="2"/>
            <w:tcBorders>
              <w:top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before="1" w:line="229" w:lineRule="exact"/>
              <w:ind w:left="150" w:right="145"/>
              <w:jc w:val="center"/>
            </w:pPr>
            <w:r>
              <w:t>подходящая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</w:tc>
      </w:tr>
      <w:tr w:rsidR="009F6CCB">
        <w:trPr>
          <w:trHeight w:val="250"/>
        </w:trPr>
        <w:tc>
          <w:tcPr>
            <w:tcW w:w="694" w:type="dxa"/>
            <w:tcBorders>
              <w:bottom w:val="nil"/>
            </w:tcBorders>
          </w:tcPr>
          <w:p w:rsidR="009F6CCB" w:rsidRDefault="00C704DD">
            <w:pPr>
              <w:pStyle w:val="TableParagraph"/>
              <w:spacing w:line="231" w:lineRule="exact"/>
              <w:ind w:left="108"/>
            </w:pPr>
            <w:r>
              <w:t>3.4</w:t>
            </w:r>
          </w:p>
        </w:tc>
        <w:tc>
          <w:tcPr>
            <w:tcW w:w="5927" w:type="dxa"/>
            <w:tcBorders>
              <w:bottom w:val="nil"/>
            </w:tcBorders>
          </w:tcPr>
          <w:p w:rsidR="009F6CCB" w:rsidRDefault="00C704DD">
            <w:pPr>
              <w:pStyle w:val="TableParagraph"/>
              <w:spacing w:line="231" w:lineRule="exact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наставников.</w:t>
            </w:r>
            <w:r>
              <w:rPr>
                <w:spacing w:val="-2"/>
              </w:rPr>
              <w:t xml:space="preserve"> </w:t>
            </w:r>
            <w:r>
              <w:t>Прохождение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2560" w:type="dxa"/>
            <w:tcBorders>
              <w:bottom w:val="nil"/>
            </w:tcBorders>
          </w:tcPr>
          <w:p w:rsidR="009F6CCB" w:rsidRDefault="00C704DD">
            <w:pPr>
              <w:pStyle w:val="TableParagraph"/>
              <w:spacing w:line="231" w:lineRule="exact"/>
              <w:ind w:left="307" w:right="298"/>
              <w:jc w:val="center"/>
            </w:pPr>
            <w:r>
              <w:t>в 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2203" w:type="dxa"/>
            <w:gridSpan w:val="2"/>
            <w:tcBorders>
              <w:bottom w:val="nil"/>
            </w:tcBorders>
          </w:tcPr>
          <w:p w:rsidR="009F6CCB" w:rsidRDefault="00C704DD">
            <w:pPr>
              <w:pStyle w:val="TableParagraph"/>
              <w:spacing w:line="231" w:lineRule="exact"/>
              <w:ind w:left="218"/>
            </w:pPr>
            <w:r>
              <w:t>ГОУ</w:t>
            </w:r>
            <w:r>
              <w:rPr>
                <w:spacing w:val="-1"/>
              </w:rPr>
              <w:t xml:space="preserve"> </w:t>
            </w:r>
            <w:r>
              <w:t>ДПО</w:t>
            </w:r>
            <w:r>
              <w:rPr>
                <w:spacing w:val="-1"/>
              </w:rPr>
              <w:t xml:space="preserve"> </w:t>
            </w:r>
            <w:r>
              <w:t>«ИПК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line="231" w:lineRule="exact"/>
              <w:ind w:left="150" w:right="144"/>
              <w:jc w:val="center"/>
            </w:pPr>
            <w:r>
              <w:t>конкретных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9F6CCB">
        <w:trPr>
          <w:trHeight w:val="255"/>
        </w:trPr>
        <w:tc>
          <w:tcPr>
            <w:tcW w:w="694" w:type="dxa"/>
            <w:tcBorders>
              <w:top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27" w:type="dxa"/>
            <w:tcBorders>
              <w:top w:val="nil"/>
            </w:tcBorders>
          </w:tcPr>
          <w:p w:rsidR="009F6CCB" w:rsidRDefault="00C704DD">
            <w:pPr>
              <w:pStyle w:val="TableParagraph"/>
              <w:spacing w:line="235" w:lineRule="exact"/>
            </w:pPr>
            <w:r>
              <w:t>наставничеству.</w:t>
            </w:r>
          </w:p>
        </w:tc>
        <w:tc>
          <w:tcPr>
            <w:tcW w:w="2560" w:type="dxa"/>
            <w:tcBorders>
              <w:top w:val="nil"/>
            </w:tcBorders>
          </w:tcPr>
          <w:p w:rsidR="009F6CCB" w:rsidRDefault="00C704DD">
            <w:pPr>
              <w:pStyle w:val="TableParagraph"/>
              <w:spacing w:line="235" w:lineRule="exact"/>
              <w:ind w:left="306" w:right="298"/>
              <w:jc w:val="center"/>
            </w:pPr>
            <w:r>
              <w:t>графиком</w:t>
            </w:r>
          </w:p>
        </w:tc>
        <w:tc>
          <w:tcPr>
            <w:tcW w:w="2203" w:type="dxa"/>
            <w:gridSpan w:val="2"/>
            <w:tcBorders>
              <w:top w:val="nil"/>
            </w:tcBorders>
          </w:tcPr>
          <w:p w:rsidR="009F6CCB" w:rsidRDefault="00C704DD">
            <w:pPr>
              <w:pStyle w:val="TableParagraph"/>
              <w:spacing w:line="235" w:lineRule="exact"/>
              <w:ind w:left="572"/>
            </w:pPr>
            <w:r>
              <w:t>ППРО</w:t>
            </w:r>
            <w:r>
              <w:rPr>
                <w:spacing w:val="-2"/>
              </w:rPr>
              <w:t xml:space="preserve"> </w:t>
            </w:r>
            <w:r>
              <w:t>ТО»</w:t>
            </w:r>
          </w:p>
        </w:tc>
        <w:tc>
          <w:tcPr>
            <w:tcW w:w="2896" w:type="dxa"/>
            <w:tcBorders>
              <w:top w:val="nil"/>
            </w:tcBorders>
          </w:tcPr>
          <w:p w:rsidR="009F6CCB" w:rsidRDefault="00C704DD">
            <w:pPr>
              <w:pStyle w:val="TableParagraph"/>
              <w:spacing w:line="235" w:lineRule="exact"/>
              <w:ind w:left="149" w:right="146"/>
              <w:jc w:val="center"/>
            </w:pPr>
            <w:r>
              <w:t>запросов</w:t>
            </w:r>
            <w:r>
              <w:rPr>
                <w:spacing w:val="-3"/>
              </w:rPr>
              <w:t xml:space="preserve"> </w:t>
            </w:r>
            <w:r>
              <w:t>наставляемых</w:t>
            </w:r>
          </w:p>
        </w:tc>
      </w:tr>
      <w:tr w:rsidR="009F6CCB">
        <w:trPr>
          <w:trHeight w:val="1266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3.5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spacing w:line="246" w:lineRule="exact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наставнических</w:t>
            </w:r>
            <w:r>
              <w:rPr>
                <w:spacing w:val="-5"/>
              </w:rPr>
              <w:t xml:space="preserve"> </w:t>
            </w:r>
            <w:r>
              <w:t>пар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2560" w:type="dxa"/>
          </w:tcPr>
          <w:p w:rsidR="009F6CCB" w:rsidRDefault="00C704DD">
            <w:pPr>
              <w:pStyle w:val="TableParagraph"/>
              <w:spacing w:line="246" w:lineRule="exact"/>
              <w:ind w:left="310" w:right="296"/>
              <w:jc w:val="center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октябрь</w:t>
            </w:r>
          </w:p>
        </w:tc>
        <w:tc>
          <w:tcPr>
            <w:tcW w:w="2203" w:type="dxa"/>
            <w:gridSpan w:val="2"/>
          </w:tcPr>
          <w:p w:rsidR="009F6CCB" w:rsidRDefault="00C704DD">
            <w:pPr>
              <w:pStyle w:val="TableParagraph"/>
              <w:spacing w:line="246" w:lineRule="exact"/>
              <w:ind w:left="142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t>наставник.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ind w:left="244" w:right="237" w:firstLine="2"/>
              <w:jc w:val="center"/>
            </w:pPr>
            <w:r>
              <w:t>Сформированные</w:t>
            </w:r>
            <w:r>
              <w:rPr>
                <w:spacing w:val="1"/>
              </w:rPr>
              <w:t xml:space="preserve"> </w:t>
            </w:r>
            <w:r>
              <w:t>наставнические пары или</w:t>
            </w:r>
            <w:r>
              <w:rPr>
                <w:spacing w:val="-53"/>
              </w:rPr>
              <w:t xml:space="preserve"> </w:t>
            </w:r>
            <w:r>
              <w:t>группы, готовые</w:t>
            </w:r>
          </w:p>
          <w:p w:rsidR="009F6CCB" w:rsidRDefault="00C704DD">
            <w:pPr>
              <w:pStyle w:val="TableParagraph"/>
              <w:spacing w:line="252" w:lineRule="exact"/>
              <w:ind w:left="150" w:right="145"/>
              <w:jc w:val="center"/>
            </w:pPr>
            <w:r>
              <w:t>продолжить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</w:p>
        </w:tc>
      </w:tr>
      <w:tr w:rsidR="009F6CCB">
        <w:trPr>
          <w:trHeight w:val="250"/>
        </w:trPr>
        <w:tc>
          <w:tcPr>
            <w:tcW w:w="694" w:type="dxa"/>
            <w:tcBorders>
              <w:bottom w:val="nil"/>
            </w:tcBorders>
          </w:tcPr>
          <w:p w:rsidR="009F6CCB" w:rsidRDefault="00C704DD">
            <w:pPr>
              <w:pStyle w:val="TableParagraph"/>
              <w:spacing w:line="230" w:lineRule="exact"/>
              <w:ind w:left="108"/>
            </w:pPr>
            <w:r>
              <w:t>3.6</w:t>
            </w:r>
          </w:p>
        </w:tc>
        <w:tc>
          <w:tcPr>
            <w:tcW w:w="5927" w:type="dxa"/>
            <w:tcBorders>
              <w:bottom w:val="nil"/>
            </w:tcBorders>
          </w:tcPr>
          <w:p w:rsidR="009F6CCB" w:rsidRDefault="00C704DD">
            <w:pPr>
              <w:pStyle w:val="TableParagraph"/>
              <w:tabs>
                <w:tab w:val="left" w:pos="1736"/>
                <w:tab w:val="left" w:pos="2826"/>
                <w:tab w:val="left" w:pos="4729"/>
                <w:tab w:val="left" w:pos="5471"/>
              </w:tabs>
              <w:spacing w:line="230" w:lineRule="exact"/>
            </w:pPr>
            <w:r>
              <w:t>Организация</w:t>
            </w:r>
            <w:r>
              <w:tab/>
              <w:t>работы</w:t>
            </w:r>
            <w:r>
              <w:tab/>
              <w:t>наставнических</w:t>
            </w:r>
            <w:r>
              <w:tab/>
              <w:t>пар</w:t>
            </w:r>
            <w:r>
              <w:tab/>
              <w:t>или</w:t>
            </w:r>
          </w:p>
        </w:tc>
        <w:tc>
          <w:tcPr>
            <w:tcW w:w="2560" w:type="dxa"/>
            <w:tcBorders>
              <w:bottom w:val="nil"/>
            </w:tcBorders>
          </w:tcPr>
          <w:p w:rsidR="009F6CCB" w:rsidRDefault="00C704DD">
            <w:pPr>
              <w:pStyle w:val="TableParagraph"/>
              <w:spacing w:line="230" w:lineRule="exact"/>
              <w:ind w:left="309" w:right="298"/>
              <w:jc w:val="center"/>
            </w:pPr>
            <w:r>
              <w:t>в соответствии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</w:tc>
        <w:tc>
          <w:tcPr>
            <w:tcW w:w="2203" w:type="dxa"/>
            <w:gridSpan w:val="2"/>
            <w:tcBorders>
              <w:bottom w:val="nil"/>
            </w:tcBorders>
          </w:tcPr>
          <w:p w:rsidR="009F6CCB" w:rsidRDefault="00C704DD">
            <w:pPr>
              <w:pStyle w:val="TableParagraph"/>
              <w:spacing w:line="230" w:lineRule="exact"/>
              <w:ind w:left="142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t>наставник.</w:t>
            </w:r>
          </w:p>
        </w:tc>
        <w:tc>
          <w:tcPr>
            <w:tcW w:w="2896" w:type="dxa"/>
            <w:tcBorders>
              <w:bottom w:val="nil"/>
            </w:tcBorders>
          </w:tcPr>
          <w:p w:rsidR="009F6CCB" w:rsidRDefault="00C704DD">
            <w:pPr>
              <w:pStyle w:val="TableParagraph"/>
              <w:spacing w:line="230" w:lineRule="exact"/>
              <w:ind w:left="150" w:right="143"/>
              <w:jc w:val="center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</w:p>
        </w:tc>
      </w:tr>
      <w:tr w:rsidR="009F6CCB">
        <w:trPr>
          <w:trHeight w:val="253"/>
        </w:trPr>
        <w:tc>
          <w:tcPr>
            <w:tcW w:w="694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27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line="233" w:lineRule="exact"/>
            </w:pPr>
            <w:r>
              <w:t>групп: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line="233" w:lineRule="exact"/>
              <w:ind w:left="310" w:right="298"/>
              <w:jc w:val="center"/>
            </w:pPr>
            <w:r>
              <w:t>сроками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line="233" w:lineRule="exact"/>
              <w:ind w:left="150" w:right="144"/>
              <w:jc w:val="center"/>
            </w:pPr>
            <w:r>
              <w:t>наставничества</w:t>
            </w:r>
          </w:p>
        </w:tc>
      </w:tr>
      <w:tr w:rsidR="009F6CCB">
        <w:trPr>
          <w:trHeight w:val="264"/>
        </w:trPr>
        <w:tc>
          <w:tcPr>
            <w:tcW w:w="694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27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line="244" w:lineRule="exact"/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t>встреча-знакомство;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line="244" w:lineRule="exact"/>
              <w:ind w:left="308" w:right="298"/>
              <w:jc w:val="center"/>
            </w:pPr>
            <w:r>
              <w:t>программ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</w:tr>
      <w:tr w:rsidR="009F6CCB">
        <w:trPr>
          <w:trHeight w:val="281"/>
        </w:trPr>
        <w:tc>
          <w:tcPr>
            <w:tcW w:w="694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27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before="3" w:line="258" w:lineRule="exact"/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t>пробная</w:t>
            </w:r>
            <w:r>
              <w:rPr>
                <w:spacing w:val="-1"/>
              </w:rPr>
              <w:t xml:space="preserve"> </w:t>
            </w:r>
            <w:r>
              <w:t>встреча;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line="237" w:lineRule="exact"/>
              <w:ind w:left="308" w:right="298"/>
              <w:jc w:val="center"/>
            </w:pPr>
            <w:r>
              <w:t>наставничества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20"/>
              </w:rPr>
            </w:pPr>
          </w:p>
        </w:tc>
      </w:tr>
      <w:tr w:rsidR="009F6CCB">
        <w:trPr>
          <w:trHeight w:val="271"/>
        </w:trPr>
        <w:tc>
          <w:tcPr>
            <w:tcW w:w="694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27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line="251" w:lineRule="exact"/>
            </w:pPr>
            <w:r>
              <w:rPr>
                <w:sz w:val="24"/>
              </w:rPr>
              <w:t xml:space="preserve">- </w:t>
            </w:r>
            <w:r>
              <w:t>встреча-планирование;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20"/>
              </w:rPr>
            </w:pPr>
          </w:p>
        </w:tc>
      </w:tr>
      <w:tr w:rsidR="009F6CCB">
        <w:trPr>
          <w:trHeight w:val="271"/>
        </w:trPr>
        <w:tc>
          <w:tcPr>
            <w:tcW w:w="694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27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tabs>
                <w:tab w:val="left" w:pos="1654"/>
                <w:tab w:val="left" w:pos="2610"/>
                <w:tab w:val="left" w:pos="3995"/>
                <w:tab w:val="left" w:pos="4447"/>
              </w:tabs>
              <w:spacing w:line="252" w:lineRule="exact"/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t>совместная</w:t>
            </w:r>
            <w:r>
              <w:tab/>
              <w:t>работа</w:t>
            </w:r>
            <w:r>
              <w:tab/>
              <w:t>наставника</w:t>
            </w:r>
            <w:r>
              <w:tab/>
              <w:t>и</w:t>
            </w:r>
            <w:r>
              <w:tab/>
              <w:t>наставляемого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20"/>
              </w:rPr>
            </w:pPr>
          </w:p>
        </w:tc>
      </w:tr>
      <w:tr w:rsidR="009F6CCB">
        <w:trPr>
          <w:trHeight w:val="251"/>
        </w:trPr>
        <w:tc>
          <w:tcPr>
            <w:tcW w:w="694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27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tabs>
                <w:tab w:val="left" w:pos="1834"/>
                <w:tab w:val="left" w:pos="4335"/>
                <w:tab w:val="left" w:pos="5719"/>
              </w:tabs>
              <w:spacing w:line="232" w:lineRule="exact"/>
            </w:pPr>
            <w:r>
              <w:t>(комплекс</w:t>
            </w:r>
            <w:r>
              <w:tab/>
              <w:t>последовательных</w:t>
            </w:r>
            <w:r>
              <w:tab/>
              <w:t>встреч</w:t>
            </w:r>
            <w:r>
              <w:tab/>
              <w:t>с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</w:tr>
      <w:tr w:rsidR="009F6CCB">
        <w:trPr>
          <w:trHeight w:val="253"/>
        </w:trPr>
        <w:tc>
          <w:tcPr>
            <w:tcW w:w="694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27" w:type="dxa"/>
            <w:tcBorders>
              <w:top w:val="nil"/>
              <w:bottom w:val="nil"/>
            </w:tcBorders>
          </w:tcPr>
          <w:p w:rsidR="009F6CCB" w:rsidRDefault="00C704DD">
            <w:pPr>
              <w:pStyle w:val="TableParagraph"/>
              <w:spacing w:line="233" w:lineRule="exact"/>
            </w:pPr>
            <w:r>
              <w:t>обязательным</w:t>
            </w:r>
            <w:r>
              <w:rPr>
                <w:spacing w:val="-2"/>
              </w:rPr>
              <w:t xml:space="preserve"> </w:t>
            </w:r>
            <w:r>
              <w:t>заполнением</w:t>
            </w:r>
            <w:r>
              <w:rPr>
                <w:spacing w:val="-2"/>
              </w:rPr>
              <w:t xml:space="preserve"> </w:t>
            </w:r>
            <w:r>
              <w:t>обратной</w:t>
            </w:r>
            <w:r>
              <w:rPr>
                <w:spacing w:val="-2"/>
              </w:rPr>
              <w:t xml:space="preserve"> </w:t>
            </w:r>
            <w:r>
              <w:t>связи);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9F6CCB" w:rsidRDefault="009F6CCB">
            <w:pPr>
              <w:pStyle w:val="TableParagraph"/>
              <w:ind w:left="0"/>
              <w:rPr>
                <w:sz w:val="18"/>
              </w:rPr>
            </w:pPr>
          </w:p>
        </w:tc>
      </w:tr>
      <w:tr w:rsidR="009F6CCB">
        <w:trPr>
          <w:trHeight w:val="274"/>
        </w:trPr>
        <w:tc>
          <w:tcPr>
            <w:tcW w:w="694" w:type="dxa"/>
            <w:tcBorders>
              <w:top w:val="nil"/>
            </w:tcBorders>
          </w:tcPr>
          <w:p w:rsidR="009F6CCB" w:rsidRDefault="009F6C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27" w:type="dxa"/>
            <w:tcBorders>
              <w:top w:val="nil"/>
            </w:tcBorders>
          </w:tcPr>
          <w:p w:rsidR="009F6CCB" w:rsidRDefault="00C704DD">
            <w:pPr>
              <w:pStyle w:val="TableParagraph"/>
              <w:spacing w:line="254" w:lineRule="exact"/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встреча.</w:t>
            </w:r>
          </w:p>
        </w:tc>
        <w:tc>
          <w:tcPr>
            <w:tcW w:w="2560" w:type="dxa"/>
            <w:tcBorders>
              <w:top w:val="nil"/>
            </w:tcBorders>
          </w:tcPr>
          <w:p w:rsidR="009F6CCB" w:rsidRDefault="009F6C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3" w:type="dxa"/>
            <w:gridSpan w:val="2"/>
            <w:tcBorders>
              <w:top w:val="nil"/>
            </w:tcBorders>
          </w:tcPr>
          <w:p w:rsidR="009F6CCB" w:rsidRDefault="009F6C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6" w:type="dxa"/>
            <w:tcBorders>
              <w:top w:val="nil"/>
            </w:tcBorders>
          </w:tcPr>
          <w:p w:rsidR="009F6CCB" w:rsidRDefault="009F6CCB">
            <w:pPr>
              <w:pStyle w:val="TableParagraph"/>
              <w:ind w:left="0"/>
              <w:rPr>
                <w:sz w:val="20"/>
              </w:rPr>
            </w:pPr>
          </w:p>
        </w:tc>
      </w:tr>
      <w:tr w:rsidR="009F6CCB">
        <w:trPr>
          <w:trHeight w:val="1518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3.7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spacing w:line="245" w:lineRule="exact"/>
            </w:pPr>
            <w:r>
              <w:t>Завершение</w:t>
            </w:r>
            <w:r>
              <w:rPr>
                <w:spacing w:val="-5"/>
              </w:rPr>
              <w:t xml:space="preserve"> </w:t>
            </w:r>
            <w:r>
              <w:t>наставничества:</w:t>
            </w:r>
          </w:p>
          <w:p w:rsidR="009F6CCB" w:rsidRDefault="00C704DD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  <w:tab w:val="left" w:pos="1592"/>
                <w:tab w:val="left" w:pos="2464"/>
                <w:tab w:val="left" w:pos="3384"/>
                <w:tab w:val="left" w:pos="3733"/>
                <w:tab w:val="left" w:pos="4771"/>
                <w:tab w:val="left" w:pos="5701"/>
              </w:tabs>
              <w:spacing w:before="1" w:line="237" w:lineRule="auto"/>
              <w:ind w:right="95" w:firstLine="0"/>
            </w:pPr>
            <w:r>
              <w:t>подведение</w:t>
            </w:r>
            <w:r>
              <w:tab/>
              <w:t>итогов</w:t>
            </w:r>
            <w:r>
              <w:tab/>
              <w:t>работы</w:t>
            </w:r>
            <w:r>
              <w:tab/>
              <w:t>в</w:t>
            </w:r>
            <w:r>
              <w:tab/>
              <w:t>формате</w:t>
            </w:r>
            <w:r>
              <w:tab/>
              <w:t>личной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групповой рефлексии;</w:t>
            </w:r>
          </w:p>
          <w:p w:rsidR="009F6CCB" w:rsidRDefault="00C704DD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  <w:tab w:val="left" w:pos="2539"/>
                <w:tab w:val="left" w:pos="4711"/>
              </w:tabs>
              <w:spacing w:before="2" w:line="237" w:lineRule="auto"/>
              <w:ind w:right="97" w:firstLine="0"/>
            </w:pPr>
            <w:r>
              <w:t>проведение</w:t>
            </w:r>
            <w:r>
              <w:tab/>
              <w:t>открытого</w:t>
            </w:r>
            <w:r>
              <w:tab/>
            </w:r>
            <w:r>
              <w:rPr>
                <w:spacing w:val="-1"/>
              </w:rPr>
              <w:t>публичного</w:t>
            </w:r>
            <w:r>
              <w:rPr>
                <w:spacing w:val="-52"/>
              </w:rPr>
              <w:t xml:space="preserve"> </w:t>
            </w:r>
            <w:r>
              <w:t>мероприятия.</w:t>
            </w:r>
          </w:p>
        </w:tc>
        <w:tc>
          <w:tcPr>
            <w:tcW w:w="2560" w:type="dxa"/>
          </w:tcPr>
          <w:p w:rsidR="009F6CCB" w:rsidRDefault="00C704DD">
            <w:pPr>
              <w:pStyle w:val="TableParagraph"/>
              <w:spacing w:line="246" w:lineRule="exact"/>
              <w:ind w:left="309" w:right="298"/>
              <w:jc w:val="center"/>
            </w:pPr>
            <w:r>
              <w:t>май</w:t>
            </w:r>
            <w:r>
              <w:rPr>
                <w:spacing w:val="1"/>
              </w:rPr>
              <w:t xml:space="preserve"> </w:t>
            </w:r>
            <w:r w:rsidR="00E35ACE">
              <w:t>2022</w:t>
            </w:r>
            <w:bookmarkStart w:id="0" w:name="_GoBack"/>
            <w:bookmarkEnd w:id="0"/>
          </w:p>
        </w:tc>
        <w:tc>
          <w:tcPr>
            <w:tcW w:w="2203" w:type="dxa"/>
            <w:gridSpan w:val="2"/>
          </w:tcPr>
          <w:p w:rsidR="009F6CCB" w:rsidRDefault="00C704DD">
            <w:pPr>
              <w:pStyle w:val="TableParagraph"/>
              <w:spacing w:line="246" w:lineRule="exact"/>
              <w:ind w:left="142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t>наставник.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tabs>
                <w:tab w:val="left" w:pos="2578"/>
              </w:tabs>
              <w:ind w:left="106" w:right="98"/>
              <w:jc w:val="both"/>
            </w:pPr>
            <w:r>
              <w:t>Фиксация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комфортного</w:t>
            </w:r>
            <w:r>
              <w:rPr>
                <w:spacing w:val="-52"/>
              </w:rPr>
              <w:t xml:space="preserve"> </w:t>
            </w:r>
            <w:r>
              <w:t>выхода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наставляемого</w:t>
            </w:r>
            <w:r>
              <w:tab/>
            </w:r>
            <w:r>
              <w:rPr>
                <w:spacing w:val="-1"/>
              </w:rPr>
              <w:t>из</w:t>
            </w:r>
          </w:p>
          <w:p w:rsidR="009F6CCB" w:rsidRDefault="00C704DD">
            <w:pPr>
              <w:pStyle w:val="TableParagraph"/>
              <w:spacing w:line="252" w:lineRule="exact"/>
              <w:ind w:left="106" w:right="99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перспективой</w:t>
            </w:r>
            <w:r>
              <w:rPr>
                <w:spacing w:val="-52"/>
              </w:rPr>
              <w:t xml:space="preserve"> </w:t>
            </w:r>
            <w:r>
              <w:t>продолжения</w:t>
            </w:r>
            <w:r>
              <w:rPr>
                <w:spacing w:val="-2"/>
              </w:rPr>
              <w:t xml:space="preserve"> </w:t>
            </w:r>
            <w:r>
              <w:t>цикла</w:t>
            </w:r>
          </w:p>
        </w:tc>
      </w:tr>
      <w:tr w:rsidR="009F6CCB">
        <w:trPr>
          <w:trHeight w:val="505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86" w:type="dxa"/>
            <w:gridSpan w:val="5"/>
          </w:tcPr>
          <w:p w:rsidR="009F6CCB" w:rsidRDefault="00C704DD">
            <w:pPr>
              <w:pStyle w:val="TableParagraph"/>
              <w:spacing w:line="252" w:lineRule="exact"/>
              <w:ind w:left="4285" w:hanging="3440"/>
              <w:rPr>
                <w:b/>
              </w:rPr>
            </w:pPr>
            <w:r>
              <w:rPr>
                <w:b/>
              </w:rPr>
              <w:t>Содействие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распространению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внедрению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лучших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наставнических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различных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ролевых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моделей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обучающихся, педагогов и молодых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специалистов</w:t>
            </w:r>
          </w:p>
        </w:tc>
      </w:tr>
      <w:tr w:rsidR="009F6CCB">
        <w:trPr>
          <w:trHeight w:val="1011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4.1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tabs>
                <w:tab w:val="left" w:pos="4594"/>
              </w:tabs>
              <w:ind w:right="97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(фестивалях,</w:t>
            </w:r>
            <w:r>
              <w:rPr>
                <w:spacing w:val="1"/>
              </w:rPr>
              <w:t xml:space="preserve"> </w:t>
            </w:r>
            <w:r>
              <w:t>форумах, конференциях</w:t>
            </w:r>
            <w:r>
              <w:tab/>
            </w:r>
            <w:r>
              <w:rPr>
                <w:spacing w:val="-1"/>
              </w:rPr>
              <w:t>наставников,</w:t>
            </w:r>
            <w:r>
              <w:rPr>
                <w:spacing w:val="-53"/>
              </w:rPr>
              <w:t xml:space="preserve"> </w:t>
            </w:r>
            <w:r>
              <w:t>конкурсах</w:t>
            </w:r>
            <w:r>
              <w:rPr>
                <w:spacing w:val="-1"/>
              </w:rPr>
              <w:t xml:space="preserve"> </w:t>
            </w:r>
            <w:r>
              <w:t>профессионального</w:t>
            </w:r>
            <w:r>
              <w:rPr>
                <w:spacing w:val="39"/>
              </w:rPr>
              <w:t xml:space="preserve"> </w:t>
            </w:r>
            <w:r>
              <w:t>мастерства),</w:t>
            </w:r>
            <w:r>
              <w:rPr>
                <w:spacing w:val="40"/>
              </w:rPr>
              <w:t xml:space="preserve"> </w:t>
            </w:r>
            <w:r>
              <w:t>нацеленных</w:t>
            </w:r>
          </w:p>
          <w:p w:rsidR="009F6CCB" w:rsidRDefault="00C704DD">
            <w:pPr>
              <w:pStyle w:val="TableParagraph"/>
              <w:spacing w:line="240" w:lineRule="exact"/>
              <w:jc w:val="both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популяризацию</w:t>
            </w:r>
            <w:r>
              <w:rPr>
                <w:spacing w:val="-2"/>
              </w:rPr>
              <w:t xml:space="preserve"> </w:t>
            </w:r>
            <w:r>
              <w:t>роли наставника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2021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</w:tc>
        <w:tc>
          <w:tcPr>
            <w:tcW w:w="2742" w:type="dxa"/>
            <w:gridSpan w:val="2"/>
          </w:tcPr>
          <w:p w:rsidR="009F6CCB" w:rsidRDefault="00C704DD">
            <w:pPr>
              <w:pStyle w:val="TableParagraph"/>
              <w:ind w:left="427" w:right="414"/>
              <w:jc w:val="center"/>
            </w:pPr>
            <w:r>
              <w:t>в течение всего</w:t>
            </w:r>
            <w:r>
              <w:rPr>
                <w:spacing w:val="1"/>
              </w:rPr>
              <w:t xml:space="preserve"> </w:t>
            </w:r>
            <w:r>
              <w:t>периода реализации</w:t>
            </w:r>
            <w:r>
              <w:rPr>
                <w:spacing w:val="-53"/>
              </w:rPr>
              <w:t xml:space="preserve"> </w:t>
            </w:r>
            <w:r>
              <w:t>ЦМН</w:t>
            </w:r>
          </w:p>
        </w:tc>
        <w:tc>
          <w:tcPr>
            <w:tcW w:w="2021" w:type="dxa"/>
          </w:tcPr>
          <w:p w:rsidR="009F6CCB" w:rsidRDefault="00C704DD">
            <w:pPr>
              <w:pStyle w:val="TableParagraph"/>
              <w:ind w:left="504" w:right="478" w:firstLine="76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наставник.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ind w:left="158" w:right="144" w:firstLine="296"/>
            </w:pPr>
            <w:r>
              <w:t>Утвержден комплекс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12"/>
              </w:rPr>
              <w:t xml:space="preserve"> </w:t>
            </w:r>
            <w:r>
              <w:t>мероприятий</w:t>
            </w:r>
          </w:p>
        </w:tc>
      </w:tr>
    </w:tbl>
    <w:p w:rsidR="009F6CCB" w:rsidRDefault="009F6CCB">
      <w:pPr>
        <w:sectPr w:rsidR="009F6CCB">
          <w:pgSz w:w="16840" w:h="11910" w:orient="landscape"/>
          <w:pgMar w:top="420" w:right="740" w:bottom="1160" w:left="1480" w:header="0" w:footer="97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927"/>
        <w:gridCol w:w="2742"/>
        <w:gridCol w:w="2021"/>
        <w:gridCol w:w="2896"/>
      </w:tblGrid>
      <w:tr w:rsidR="009F6CCB">
        <w:trPr>
          <w:trHeight w:val="757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lastRenderedPageBreak/>
              <w:t>4.2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tabs>
                <w:tab w:val="left" w:pos="1417"/>
                <w:tab w:val="left" w:pos="3072"/>
                <w:tab w:val="left" w:pos="4162"/>
                <w:tab w:val="left" w:pos="4689"/>
              </w:tabs>
              <w:ind w:right="99"/>
            </w:pPr>
            <w:r>
              <w:t>Создание</w:t>
            </w:r>
            <w:r>
              <w:tab/>
              <w:t>специальных</w:t>
            </w:r>
            <w:r>
              <w:tab/>
              <w:t>рубрик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социальных</w:t>
            </w:r>
            <w:r>
              <w:rPr>
                <w:spacing w:val="-52"/>
              </w:rPr>
              <w:t xml:space="preserve"> </w:t>
            </w:r>
            <w:r>
              <w:t>сетях,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официальном  сайте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2742" w:type="dxa"/>
          </w:tcPr>
          <w:p w:rsidR="009F6CCB" w:rsidRDefault="00C704DD">
            <w:pPr>
              <w:pStyle w:val="TableParagraph"/>
              <w:spacing w:line="246" w:lineRule="exact"/>
              <w:ind w:left="426" w:right="414"/>
              <w:jc w:val="center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октябрь</w:t>
            </w:r>
          </w:p>
        </w:tc>
        <w:tc>
          <w:tcPr>
            <w:tcW w:w="2021" w:type="dxa"/>
          </w:tcPr>
          <w:p w:rsidR="009F6CCB" w:rsidRDefault="009F6CCB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9F6CCB" w:rsidRDefault="00C704DD">
            <w:pPr>
              <w:pStyle w:val="TableParagraph"/>
              <w:ind w:left="102" w:right="97"/>
              <w:jc w:val="center"/>
            </w:pPr>
            <w:r>
              <w:t>Системный</w:t>
            </w:r>
          </w:p>
          <w:p w:rsidR="009F6CCB" w:rsidRDefault="00C704DD">
            <w:pPr>
              <w:pStyle w:val="TableParagraph"/>
              <w:spacing w:before="1" w:line="239" w:lineRule="exact"/>
              <w:ind w:left="102" w:right="97"/>
              <w:jc w:val="center"/>
            </w:pPr>
            <w:r>
              <w:t>администратор.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ind w:left="174" w:right="169" w:firstLine="3"/>
              <w:jc w:val="center"/>
            </w:pPr>
            <w:r>
              <w:t>Сформирована система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-11"/>
              </w:rPr>
              <w:t xml:space="preserve"> </w:t>
            </w:r>
            <w:r>
              <w:t>наставничества</w:t>
            </w:r>
          </w:p>
          <w:p w:rsidR="009F6CCB" w:rsidRDefault="00C704DD">
            <w:pPr>
              <w:pStyle w:val="TableParagraph"/>
              <w:spacing w:line="239" w:lineRule="exact"/>
              <w:ind w:left="150" w:right="142"/>
              <w:jc w:val="center"/>
            </w:pP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сеть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</w:tr>
      <w:tr w:rsidR="009F6CCB">
        <w:trPr>
          <w:trHeight w:val="1772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4.3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tabs>
                <w:tab w:val="left" w:pos="1658"/>
                <w:tab w:val="left" w:pos="4293"/>
              </w:tabs>
              <w:ind w:right="98"/>
              <w:jc w:val="both"/>
            </w:pPr>
            <w:r>
              <w:t xml:space="preserve">Организация  </w:t>
            </w:r>
            <w:r>
              <w:rPr>
                <w:spacing w:val="1"/>
              </w:rPr>
              <w:t xml:space="preserve"> </w:t>
            </w:r>
            <w:r>
              <w:t xml:space="preserve">встреч   </w:t>
            </w:r>
            <w:r>
              <w:rPr>
                <w:spacing w:val="1"/>
              </w:rPr>
              <w:t xml:space="preserve"> </w:t>
            </w:r>
            <w:r>
              <w:t xml:space="preserve">с   </w:t>
            </w:r>
            <w:r>
              <w:rPr>
                <w:spacing w:val="1"/>
              </w:rPr>
              <w:t xml:space="preserve"> </w:t>
            </w:r>
            <w:r>
              <w:t xml:space="preserve">сообществом   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tab/>
              <w:t>представителями</w:t>
            </w:r>
            <w:r>
              <w:tab/>
              <w:t>муниципальных</w:t>
            </w:r>
            <w:r>
              <w:rPr>
                <w:spacing w:val="-53"/>
              </w:rPr>
              <w:t xml:space="preserve"> </w:t>
            </w:r>
            <w:r>
              <w:t xml:space="preserve">организаций   </w:t>
            </w:r>
            <w:r>
              <w:rPr>
                <w:spacing w:val="1"/>
              </w:rPr>
              <w:t xml:space="preserve"> </w:t>
            </w:r>
            <w:r>
              <w:t xml:space="preserve">и    </w:t>
            </w:r>
            <w:r>
              <w:rPr>
                <w:spacing w:val="1"/>
              </w:rPr>
              <w:t xml:space="preserve"> </w:t>
            </w:r>
            <w:r>
              <w:t xml:space="preserve">предприятий,    </w:t>
            </w:r>
            <w:r>
              <w:rPr>
                <w:spacing w:val="1"/>
              </w:rPr>
              <w:t xml:space="preserve"> </w:t>
            </w:r>
            <w:r>
              <w:t xml:space="preserve">обучающимися    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информирования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</w:p>
        </w:tc>
        <w:tc>
          <w:tcPr>
            <w:tcW w:w="2742" w:type="dxa"/>
          </w:tcPr>
          <w:p w:rsidR="009F6CCB" w:rsidRDefault="00C704DD">
            <w:pPr>
              <w:pStyle w:val="TableParagraph"/>
              <w:spacing w:line="246" w:lineRule="exact"/>
              <w:ind w:left="427" w:right="413"/>
              <w:jc w:val="center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декабрь</w:t>
            </w:r>
          </w:p>
        </w:tc>
        <w:tc>
          <w:tcPr>
            <w:tcW w:w="2021" w:type="dxa"/>
          </w:tcPr>
          <w:p w:rsidR="009F6CCB" w:rsidRDefault="00C704DD">
            <w:pPr>
              <w:pStyle w:val="TableParagraph"/>
              <w:ind w:left="103" w:right="97"/>
              <w:jc w:val="center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  <w:p w:rsidR="009F6CCB" w:rsidRDefault="00C704DD">
            <w:pPr>
              <w:pStyle w:val="TableParagraph"/>
              <w:ind w:right="97"/>
              <w:jc w:val="center"/>
            </w:pPr>
            <w:r>
              <w:t>(куратор), старший</w:t>
            </w:r>
            <w:r>
              <w:rPr>
                <w:spacing w:val="-52"/>
              </w:rPr>
              <w:t xml:space="preserve"> </w:t>
            </w:r>
            <w:r>
              <w:t>наставник.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ind w:left="154" w:right="130" w:firstLine="686"/>
            </w:pPr>
            <w:r>
              <w:t>Выявление и</w:t>
            </w:r>
            <w:r>
              <w:rPr>
                <w:spacing w:val="1"/>
              </w:rPr>
              <w:t xml:space="preserve"> </w:t>
            </w:r>
            <w:r>
              <w:t>распространение лучших</w:t>
            </w:r>
            <w:r>
              <w:rPr>
                <w:spacing w:val="1"/>
              </w:rPr>
              <w:t xml:space="preserve"> </w:t>
            </w:r>
            <w:r>
              <w:t>наставнических практик,</w:t>
            </w:r>
            <w:r>
              <w:rPr>
                <w:spacing w:val="1"/>
              </w:rPr>
              <w:t xml:space="preserve"> </w:t>
            </w:r>
            <w:r>
              <w:t>различных форм и ролевых</w:t>
            </w:r>
            <w:r>
              <w:rPr>
                <w:spacing w:val="-53"/>
              </w:rPr>
              <w:t xml:space="preserve"> </w:t>
            </w:r>
            <w:r>
              <w:t>моделей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</w:p>
          <w:p w:rsidR="009F6CCB" w:rsidRDefault="00C704DD">
            <w:pPr>
              <w:pStyle w:val="TableParagraph"/>
              <w:spacing w:line="252" w:lineRule="exact"/>
              <w:ind w:left="804" w:right="422" w:hanging="356"/>
            </w:pPr>
            <w:r>
              <w:t>педагогов и молодых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</w:p>
        </w:tc>
      </w:tr>
      <w:tr w:rsidR="009F6CCB">
        <w:trPr>
          <w:trHeight w:val="251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86" w:type="dxa"/>
            <w:gridSpan w:val="4"/>
          </w:tcPr>
          <w:p w:rsidR="009F6CCB" w:rsidRDefault="00C704DD">
            <w:pPr>
              <w:pStyle w:val="TableParagraph"/>
              <w:spacing w:line="232" w:lineRule="exact"/>
              <w:ind w:left="2508" w:right="2502"/>
              <w:jc w:val="center"/>
              <w:rPr>
                <w:b/>
              </w:rPr>
            </w:pPr>
            <w:r>
              <w:rPr>
                <w:b/>
              </w:rPr>
              <w:t>Мониторинг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внедрения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</w:tr>
      <w:tr w:rsidR="009F6CCB">
        <w:trPr>
          <w:trHeight w:val="1266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5.1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tabs>
                <w:tab w:val="left" w:pos="1832"/>
                <w:tab w:val="left" w:pos="2168"/>
                <w:tab w:val="left" w:pos="2326"/>
                <w:tab w:val="left" w:pos="3711"/>
                <w:tab w:val="left" w:pos="3851"/>
                <w:tab w:val="left" w:pos="4693"/>
                <w:tab w:val="left" w:pos="5309"/>
                <w:tab w:val="left" w:pos="5698"/>
              </w:tabs>
              <w:ind w:right="97"/>
              <w:jc w:val="both"/>
            </w:pPr>
            <w:r>
              <w:t>Осуществление</w:t>
            </w:r>
            <w:r>
              <w:tab/>
            </w:r>
            <w:r>
              <w:tab/>
            </w:r>
            <w:r>
              <w:tab/>
              <w:t>персонифицированного</w:t>
            </w:r>
            <w:r>
              <w:tab/>
            </w:r>
            <w:r>
              <w:tab/>
            </w:r>
            <w:r>
              <w:rPr>
                <w:spacing w:val="-2"/>
              </w:rPr>
              <w:t>учета</w:t>
            </w:r>
            <w:r>
              <w:rPr>
                <w:spacing w:val="-53"/>
              </w:rPr>
              <w:t xml:space="preserve"> </w:t>
            </w:r>
            <w:r>
              <w:t>обучающихся,</w:t>
            </w:r>
            <w:r>
              <w:tab/>
            </w:r>
            <w:r>
              <w:tab/>
              <w:t>молодых</w:t>
            </w:r>
            <w:r>
              <w:tab/>
              <w:t>специалистов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педагогов,</w:t>
            </w:r>
            <w:r>
              <w:tab/>
              <w:t>участвующих</w:t>
            </w:r>
            <w:r>
              <w:tab/>
            </w:r>
            <w:r>
              <w:tab/>
              <w:t>в</w:t>
            </w:r>
            <w:r>
              <w:tab/>
              <w:t>программах</w:t>
            </w:r>
            <w:r>
              <w:rPr>
                <w:spacing w:val="-53"/>
              </w:rPr>
              <w:t xml:space="preserve"> </w:t>
            </w:r>
            <w:r>
              <w:t>наставничества</w:t>
            </w:r>
          </w:p>
        </w:tc>
        <w:tc>
          <w:tcPr>
            <w:tcW w:w="2742" w:type="dxa"/>
          </w:tcPr>
          <w:p w:rsidR="009F6CCB" w:rsidRDefault="00C704DD">
            <w:pPr>
              <w:pStyle w:val="TableParagraph"/>
              <w:spacing w:line="246" w:lineRule="exact"/>
              <w:ind w:left="201" w:right="192"/>
              <w:jc w:val="center"/>
            </w:pP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021" w:type="dxa"/>
          </w:tcPr>
          <w:p w:rsidR="009F6CCB" w:rsidRDefault="00C704DD">
            <w:pPr>
              <w:pStyle w:val="TableParagraph"/>
              <w:ind w:left="504" w:right="478" w:firstLine="76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наставник.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spacing w:line="246" w:lineRule="exact"/>
              <w:ind w:left="150" w:right="146"/>
              <w:jc w:val="center"/>
            </w:pPr>
            <w:r>
              <w:t>Сформированы</w:t>
            </w:r>
          </w:p>
          <w:p w:rsidR="009F6CCB" w:rsidRDefault="00C704DD">
            <w:pPr>
              <w:pStyle w:val="TableParagraph"/>
              <w:spacing w:before="1"/>
              <w:ind w:left="190" w:right="185" w:firstLine="3"/>
              <w:jc w:val="center"/>
            </w:pPr>
            <w:r>
              <w:t>данные для проведения</w:t>
            </w:r>
            <w:r>
              <w:rPr>
                <w:spacing w:val="1"/>
              </w:rPr>
              <w:t xml:space="preserve"> </w:t>
            </w:r>
            <w:r>
              <w:t>оценки вовлеченности</w:t>
            </w:r>
          </w:p>
          <w:p w:rsidR="009F6CCB" w:rsidRDefault="00C704DD">
            <w:pPr>
              <w:pStyle w:val="TableParagraph"/>
              <w:spacing w:line="252" w:lineRule="exact"/>
              <w:ind w:left="150" w:right="145"/>
              <w:jc w:val="center"/>
            </w:pP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различные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наставничества</w:t>
            </w:r>
          </w:p>
        </w:tc>
      </w:tr>
      <w:tr w:rsidR="009F6CCB">
        <w:trPr>
          <w:trHeight w:val="1518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5.2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tabs>
                <w:tab w:val="left" w:pos="1900"/>
                <w:tab w:val="left" w:pos="2328"/>
                <w:tab w:val="left" w:pos="2738"/>
                <w:tab w:val="left" w:pos="4594"/>
                <w:tab w:val="left" w:pos="4901"/>
              </w:tabs>
              <w:ind w:right="97"/>
              <w:jc w:val="both"/>
            </w:pPr>
            <w:r>
              <w:t>Проведение</w:t>
            </w:r>
            <w:r>
              <w:tab/>
            </w:r>
            <w:r>
              <w:tab/>
              <w:t>внутреннего</w:t>
            </w:r>
            <w:r>
              <w:tab/>
            </w:r>
            <w:r>
              <w:rPr>
                <w:spacing w:val="-1"/>
              </w:rPr>
              <w:t>мониторинга</w:t>
            </w:r>
            <w:r>
              <w:rPr>
                <w:spacing w:val="-53"/>
              </w:rPr>
              <w:t xml:space="preserve"> </w:t>
            </w:r>
            <w:r>
              <w:t>реализации</w:t>
            </w:r>
            <w:r>
              <w:tab/>
              <w:t>и</w:t>
            </w:r>
            <w:r>
              <w:tab/>
            </w:r>
            <w:r>
              <w:tab/>
              <w:t>эффективности</w:t>
            </w:r>
            <w:r>
              <w:tab/>
            </w:r>
            <w:r>
              <w:tab/>
              <w:t>программ</w:t>
            </w:r>
            <w:r>
              <w:rPr>
                <w:spacing w:val="-53"/>
              </w:rPr>
              <w:t xml:space="preserve"> </w:t>
            </w:r>
            <w:r>
              <w:t>наставничества</w:t>
            </w:r>
          </w:p>
        </w:tc>
        <w:tc>
          <w:tcPr>
            <w:tcW w:w="2742" w:type="dxa"/>
          </w:tcPr>
          <w:p w:rsidR="009F6CCB" w:rsidRDefault="00C704DD">
            <w:pPr>
              <w:pStyle w:val="TableParagraph"/>
              <w:spacing w:line="246" w:lineRule="exact"/>
              <w:ind w:left="201" w:right="192"/>
              <w:jc w:val="center"/>
            </w:pP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021" w:type="dxa"/>
          </w:tcPr>
          <w:p w:rsidR="009F6CCB" w:rsidRDefault="00C704DD">
            <w:pPr>
              <w:pStyle w:val="TableParagraph"/>
              <w:ind w:left="504" w:right="478" w:firstLine="76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наставник.</w:t>
            </w:r>
          </w:p>
        </w:tc>
        <w:tc>
          <w:tcPr>
            <w:tcW w:w="2896" w:type="dxa"/>
          </w:tcPr>
          <w:p w:rsidR="009F6CCB" w:rsidRDefault="00C704DD">
            <w:pPr>
              <w:pStyle w:val="TableParagraph"/>
              <w:ind w:left="374" w:right="366" w:hanging="2"/>
              <w:jc w:val="center"/>
            </w:pPr>
            <w:r>
              <w:t>Получены данные о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</w:p>
          <w:p w:rsidR="009F6CCB" w:rsidRDefault="00C704DD">
            <w:pPr>
              <w:pStyle w:val="TableParagraph"/>
              <w:ind w:left="106" w:right="95"/>
              <w:jc w:val="center"/>
            </w:pPr>
            <w:r>
              <w:t>программ наставничества от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программ и</w:t>
            </w:r>
          </w:p>
          <w:p w:rsidR="009F6CCB" w:rsidRDefault="00C704DD">
            <w:pPr>
              <w:pStyle w:val="TableParagraph"/>
              <w:spacing w:line="252" w:lineRule="exact"/>
              <w:ind w:left="150" w:right="143"/>
              <w:jc w:val="center"/>
            </w:pPr>
            <w:r>
              <w:t>иных причастных к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  <w:r>
              <w:rPr>
                <w:spacing w:val="-1"/>
              </w:rPr>
              <w:t xml:space="preserve"> </w:t>
            </w:r>
            <w:r>
              <w:t>лиц</w:t>
            </w:r>
          </w:p>
        </w:tc>
      </w:tr>
      <w:tr w:rsidR="009F6CCB">
        <w:trPr>
          <w:trHeight w:val="1011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5.3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tabs>
                <w:tab w:val="left" w:pos="1191"/>
                <w:tab w:val="left" w:pos="2916"/>
                <w:tab w:val="left" w:pos="4746"/>
              </w:tabs>
              <w:ind w:right="97"/>
            </w:pPr>
            <w:r>
              <w:t>Сбор</w:t>
            </w:r>
            <w:r>
              <w:tab/>
              <w:t>результатов</w:t>
            </w:r>
            <w:r>
              <w:tab/>
              <w:t>мониторинга</w:t>
            </w:r>
            <w:r>
              <w:tab/>
            </w:r>
            <w:r>
              <w:rPr>
                <w:spacing w:val="-1"/>
              </w:rP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2742" w:type="dxa"/>
          </w:tcPr>
          <w:p w:rsidR="009F6CCB" w:rsidRDefault="00C704DD">
            <w:pPr>
              <w:pStyle w:val="TableParagraph"/>
              <w:spacing w:line="246" w:lineRule="exact"/>
              <w:ind w:left="201" w:right="192"/>
              <w:jc w:val="center"/>
            </w:pP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021" w:type="dxa"/>
          </w:tcPr>
          <w:p w:rsidR="009F6CCB" w:rsidRDefault="00C704DD">
            <w:pPr>
              <w:pStyle w:val="TableParagraph"/>
              <w:ind w:left="103" w:right="97"/>
              <w:jc w:val="center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  <w:p w:rsidR="009F6CCB" w:rsidRDefault="00C704DD">
            <w:pPr>
              <w:pStyle w:val="TableParagraph"/>
              <w:spacing w:line="252" w:lineRule="exact"/>
              <w:ind w:right="97"/>
              <w:jc w:val="center"/>
            </w:pPr>
            <w:r>
              <w:t>(куратор), старший</w:t>
            </w:r>
            <w:r>
              <w:rPr>
                <w:spacing w:val="-52"/>
              </w:rPr>
              <w:t xml:space="preserve"> </w:t>
            </w:r>
            <w:r>
              <w:t>наставник.</w:t>
            </w:r>
          </w:p>
        </w:tc>
        <w:tc>
          <w:tcPr>
            <w:tcW w:w="2896" w:type="dxa"/>
          </w:tcPr>
          <w:p w:rsidR="009F6CCB" w:rsidRDefault="009F6CCB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9F6CCB" w:rsidRDefault="00C704DD">
            <w:pPr>
              <w:pStyle w:val="TableParagraph"/>
              <w:ind w:left="106" w:right="338"/>
            </w:pPr>
            <w:r>
              <w:t>Получены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обобщены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школьном</w:t>
            </w:r>
            <w:r>
              <w:rPr>
                <w:spacing w:val="4"/>
              </w:rPr>
              <w:t xml:space="preserve"> </w:t>
            </w:r>
            <w:r>
              <w:t>уровне</w:t>
            </w:r>
          </w:p>
          <w:p w:rsidR="009F6CCB" w:rsidRDefault="00C704DD">
            <w:pPr>
              <w:pStyle w:val="TableParagraph"/>
              <w:spacing w:line="241" w:lineRule="exact"/>
              <w:ind w:left="106"/>
            </w:pPr>
            <w:r>
              <w:t>данные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внедрении</w:t>
            </w:r>
            <w:r>
              <w:rPr>
                <w:spacing w:val="-3"/>
              </w:rPr>
              <w:t xml:space="preserve"> </w:t>
            </w:r>
            <w:r>
              <w:t>ЦМН</w:t>
            </w:r>
          </w:p>
        </w:tc>
      </w:tr>
      <w:tr w:rsidR="009F6CCB">
        <w:trPr>
          <w:trHeight w:val="252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586" w:type="dxa"/>
            <w:gridSpan w:val="4"/>
          </w:tcPr>
          <w:p w:rsidR="009F6CCB" w:rsidRDefault="00C704DD">
            <w:pPr>
              <w:pStyle w:val="TableParagraph"/>
              <w:spacing w:line="232" w:lineRule="exact"/>
              <w:ind w:left="2506" w:right="2502"/>
              <w:jc w:val="center"/>
              <w:rPr>
                <w:b/>
              </w:rPr>
            </w:pPr>
            <w:r>
              <w:rPr>
                <w:b/>
              </w:rPr>
              <w:t>Координация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внедрения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</w:tr>
      <w:tr w:rsidR="009F6CCB">
        <w:trPr>
          <w:trHeight w:val="253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34" w:lineRule="exact"/>
              <w:ind w:left="108"/>
            </w:pPr>
            <w:r>
              <w:t>6.1</w:t>
            </w:r>
          </w:p>
        </w:tc>
        <w:tc>
          <w:tcPr>
            <w:tcW w:w="13586" w:type="dxa"/>
            <w:gridSpan w:val="4"/>
          </w:tcPr>
          <w:p w:rsidR="009F6CCB" w:rsidRDefault="00C704DD">
            <w:pPr>
              <w:pStyle w:val="TableParagraph"/>
              <w:spacing w:line="234" w:lineRule="exact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внедрению</w:t>
            </w:r>
            <w:r>
              <w:rPr>
                <w:spacing w:val="-4"/>
              </w:rPr>
              <w:t xml:space="preserve"> </w:t>
            </w:r>
            <w:r>
              <w:t>целевой</w:t>
            </w:r>
            <w:r>
              <w:rPr>
                <w:spacing w:val="-3"/>
              </w:rPr>
              <w:t xml:space="preserve"> </w:t>
            </w:r>
            <w:r>
              <w:t>модели</w:t>
            </w:r>
            <w:r>
              <w:rPr>
                <w:spacing w:val="-3"/>
              </w:rPr>
              <w:t xml:space="preserve"> </w:t>
            </w:r>
            <w:r>
              <w:t>наставничества:</w:t>
            </w:r>
          </w:p>
        </w:tc>
      </w:tr>
      <w:tr w:rsidR="009F6CCB">
        <w:trPr>
          <w:trHeight w:val="1048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6.1.1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spacing w:line="245" w:lineRule="exact"/>
            </w:pPr>
            <w:r>
              <w:t>на уровне</w:t>
            </w:r>
            <w:r>
              <w:rPr>
                <w:spacing w:val="-1"/>
              </w:rPr>
              <w:t xml:space="preserve"> </w:t>
            </w:r>
            <w:r>
              <w:t>школы:</w:t>
            </w:r>
          </w:p>
          <w:p w:rsidR="009F6CCB" w:rsidRDefault="00C704DD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1" w:line="237" w:lineRule="auto"/>
              <w:ind w:right="1124" w:firstLine="0"/>
            </w:pPr>
            <w:r>
              <w:t>контроль процедуры внедрения целевой модели</w:t>
            </w:r>
            <w:r>
              <w:rPr>
                <w:spacing w:val="-53"/>
              </w:rPr>
              <w:t xml:space="preserve"> </w:t>
            </w:r>
            <w:r>
              <w:t>наставничества;</w:t>
            </w:r>
          </w:p>
          <w:p w:rsidR="009F6CCB" w:rsidRDefault="00C704DD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1" w:line="258" w:lineRule="exact"/>
              <w:ind w:left="255" w:hanging="149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наставничества.</w:t>
            </w:r>
          </w:p>
        </w:tc>
        <w:tc>
          <w:tcPr>
            <w:tcW w:w="2742" w:type="dxa"/>
          </w:tcPr>
          <w:p w:rsidR="009F6CCB" w:rsidRDefault="00C704DD">
            <w:pPr>
              <w:pStyle w:val="TableParagraph"/>
              <w:ind w:left="1050" w:right="148" w:hanging="874"/>
            </w:pPr>
            <w:r>
              <w:t>с 1 октября 2022г. по май</w:t>
            </w:r>
            <w:r>
              <w:rPr>
                <w:spacing w:val="-53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2021" w:type="dxa"/>
          </w:tcPr>
          <w:p w:rsidR="009F6CCB" w:rsidRDefault="00C704DD">
            <w:pPr>
              <w:pStyle w:val="TableParagraph"/>
              <w:ind w:left="103" w:right="97"/>
              <w:jc w:val="center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  <w:p w:rsidR="009F6CCB" w:rsidRDefault="00C704DD">
            <w:pPr>
              <w:pStyle w:val="TableParagraph"/>
              <w:ind w:right="97"/>
              <w:jc w:val="center"/>
            </w:pPr>
            <w:r>
              <w:t>(куратор), старший</w:t>
            </w:r>
            <w:r>
              <w:rPr>
                <w:spacing w:val="-52"/>
              </w:rPr>
              <w:t xml:space="preserve"> </w:t>
            </w:r>
            <w:r>
              <w:t>наставник.</w:t>
            </w:r>
          </w:p>
        </w:tc>
        <w:tc>
          <w:tcPr>
            <w:tcW w:w="2896" w:type="dxa"/>
          </w:tcPr>
          <w:p w:rsidR="009F6CCB" w:rsidRDefault="009F6CCB">
            <w:pPr>
              <w:pStyle w:val="TableParagraph"/>
              <w:ind w:left="0"/>
            </w:pPr>
          </w:p>
        </w:tc>
      </w:tr>
      <w:tr w:rsidR="009F6CCB">
        <w:trPr>
          <w:trHeight w:val="253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34" w:lineRule="exact"/>
              <w:ind w:left="108"/>
            </w:pPr>
            <w:r>
              <w:t>6.2</w:t>
            </w:r>
          </w:p>
        </w:tc>
        <w:tc>
          <w:tcPr>
            <w:tcW w:w="13586" w:type="dxa"/>
            <w:gridSpan w:val="4"/>
          </w:tcPr>
          <w:p w:rsidR="009F6CCB" w:rsidRDefault="00C704DD">
            <w:pPr>
              <w:pStyle w:val="TableParagraph"/>
              <w:spacing w:line="234" w:lineRule="exact"/>
            </w:pPr>
            <w:r>
              <w:t>Координирование</w:t>
            </w:r>
            <w:r>
              <w:rPr>
                <w:spacing w:val="-4"/>
              </w:rPr>
              <w:t xml:space="preserve"> </w:t>
            </w:r>
            <w:r>
              <w:t>внедрения</w:t>
            </w:r>
            <w:r>
              <w:rPr>
                <w:spacing w:val="-5"/>
              </w:rPr>
              <w:t xml:space="preserve"> </w:t>
            </w:r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наставничества</w:t>
            </w:r>
          </w:p>
        </w:tc>
      </w:tr>
      <w:tr w:rsidR="009F6CCB">
        <w:trPr>
          <w:trHeight w:val="1011"/>
        </w:trPr>
        <w:tc>
          <w:tcPr>
            <w:tcW w:w="694" w:type="dxa"/>
          </w:tcPr>
          <w:p w:rsidR="009F6CCB" w:rsidRDefault="00C704DD">
            <w:pPr>
              <w:pStyle w:val="TableParagraph"/>
              <w:spacing w:line="246" w:lineRule="exact"/>
              <w:ind w:left="108"/>
            </w:pPr>
            <w:r>
              <w:t>6.2.1</w:t>
            </w:r>
          </w:p>
        </w:tc>
        <w:tc>
          <w:tcPr>
            <w:tcW w:w="5927" w:type="dxa"/>
          </w:tcPr>
          <w:p w:rsidR="009F6CCB" w:rsidRDefault="00C704DD">
            <w:pPr>
              <w:pStyle w:val="TableParagraph"/>
              <w:spacing w:line="246" w:lineRule="exact"/>
            </w:pPr>
            <w:r>
              <w:t>На</w:t>
            </w:r>
            <w:r>
              <w:rPr>
                <w:spacing w:val="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2742" w:type="dxa"/>
          </w:tcPr>
          <w:p w:rsidR="009F6CCB" w:rsidRDefault="00C704DD">
            <w:pPr>
              <w:pStyle w:val="TableParagraph"/>
              <w:ind w:left="598" w:right="224" w:hanging="360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периода</w:t>
            </w:r>
            <w:r>
              <w:rPr>
                <w:spacing w:val="-52"/>
              </w:rPr>
              <w:t xml:space="preserve"> </w:t>
            </w:r>
            <w:r>
              <w:t>внедрения</w:t>
            </w:r>
            <w:r>
              <w:rPr>
                <w:spacing w:val="-1"/>
              </w:rPr>
              <w:t xml:space="preserve"> </w:t>
            </w:r>
            <w:r>
              <w:t>ЦМН</w:t>
            </w:r>
          </w:p>
        </w:tc>
        <w:tc>
          <w:tcPr>
            <w:tcW w:w="2021" w:type="dxa"/>
          </w:tcPr>
          <w:p w:rsidR="009F6CCB" w:rsidRDefault="00C704DD">
            <w:pPr>
              <w:pStyle w:val="TableParagraph"/>
              <w:ind w:left="103" w:right="97"/>
              <w:jc w:val="center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  <w:p w:rsidR="009F6CCB" w:rsidRDefault="00C704DD">
            <w:pPr>
              <w:pStyle w:val="TableParagraph"/>
              <w:spacing w:line="252" w:lineRule="exact"/>
              <w:ind w:right="97"/>
              <w:jc w:val="center"/>
            </w:pPr>
            <w:r>
              <w:t>(куратор), старший</w:t>
            </w:r>
            <w:r>
              <w:rPr>
                <w:spacing w:val="-52"/>
              </w:rPr>
              <w:t xml:space="preserve"> </w:t>
            </w:r>
            <w:r>
              <w:t>наставник.</w:t>
            </w:r>
          </w:p>
        </w:tc>
        <w:tc>
          <w:tcPr>
            <w:tcW w:w="2896" w:type="dxa"/>
          </w:tcPr>
          <w:p w:rsidR="009F6CCB" w:rsidRDefault="009F6CCB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9F6CCB" w:rsidRDefault="00C704DD">
            <w:pPr>
              <w:pStyle w:val="TableParagraph"/>
              <w:ind w:left="626" w:right="411" w:hanging="202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ЦМН</w:t>
            </w:r>
          </w:p>
        </w:tc>
      </w:tr>
    </w:tbl>
    <w:p w:rsidR="009F6CCB" w:rsidRDefault="009F6CCB" w:rsidP="00E35ACE">
      <w:pPr>
        <w:pStyle w:val="a3"/>
        <w:spacing w:before="4"/>
        <w:rPr>
          <w:sz w:val="17"/>
        </w:rPr>
      </w:pPr>
    </w:p>
    <w:sectPr w:rsidR="009F6CCB">
      <w:pgSz w:w="16840" w:h="11910" w:orient="landscape"/>
      <w:pgMar w:top="1100" w:right="740" w:bottom="1160" w:left="14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DD" w:rsidRDefault="00C704DD">
      <w:r>
        <w:separator/>
      </w:r>
    </w:p>
  </w:endnote>
  <w:endnote w:type="continuationSeparator" w:id="0">
    <w:p w:rsidR="00C704DD" w:rsidRDefault="00C7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CB" w:rsidRDefault="00C704D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6.35pt;margin-top:531.5pt;width:12pt;height:15.3pt;z-index:-251658752;mso-position-horizontal-relative:page;mso-position-vertical-relative:page" filled="f" stroked="f">
          <v:textbox inset="0,0,0,0">
            <w:txbxContent>
              <w:p w:rsidR="009F6CCB" w:rsidRDefault="00C704D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35AC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DD" w:rsidRDefault="00C704DD">
      <w:r>
        <w:separator/>
      </w:r>
    </w:p>
  </w:footnote>
  <w:footnote w:type="continuationSeparator" w:id="0">
    <w:p w:rsidR="00C704DD" w:rsidRDefault="00C7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2157"/>
    <w:multiLevelType w:val="hybridMultilevel"/>
    <w:tmpl w:val="8D6E3052"/>
    <w:lvl w:ilvl="0" w:tplc="0F84BA28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440948">
      <w:numFmt w:val="bullet"/>
      <w:lvlText w:val="•"/>
      <w:lvlJc w:val="left"/>
      <w:pPr>
        <w:ind w:left="681" w:hanging="348"/>
      </w:pPr>
      <w:rPr>
        <w:rFonts w:hint="default"/>
        <w:lang w:val="ru-RU" w:eastAsia="en-US" w:bidi="ar-SA"/>
      </w:rPr>
    </w:lvl>
    <w:lvl w:ilvl="2" w:tplc="84EE4048">
      <w:numFmt w:val="bullet"/>
      <w:lvlText w:val="•"/>
      <w:lvlJc w:val="left"/>
      <w:pPr>
        <w:ind w:left="1263" w:hanging="348"/>
      </w:pPr>
      <w:rPr>
        <w:rFonts w:hint="default"/>
        <w:lang w:val="ru-RU" w:eastAsia="en-US" w:bidi="ar-SA"/>
      </w:rPr>
    </w:lvl>
    <w:lvl w:ilvl="3" w:tplc="66706234">
      <w:numFmt w:val="bullet"/>
      <w:lvlText w:val="•"/>
      <w:lvlJc w:val="left"/>
      <w:pPr>
        <w:ind w:left="1845" w:hanging="348"/>
      </w:pPr>
      <w:rPr>
        <w:rFonts w:hint="default"/>
        <w:lang w:val="ru-RU" w:eastAsia="en-US" w:bidi="ar-SA"/>
      </w:rPr>
    </w:lvl>
    <w:lvl w:ilvl="4" w:tplc="DE4A42EE">
      <w:numFmt w:val="bullet"/>
      <w:lvlText w:val="•"/>
      <w:lvlJc w:val="left"/>
      <w:pPr>
        <w:ind w:left="2426" w:hanging="348"/>
      </w:pPr>
      <w:rPr>
        <w:rFonts w:hint="default"/>
        <w:lang w:val="ru-RU" w:eastAsia="en-US" w:bidi="ar-SA"/>
      </w:rPr>
    </w:lvl>
    <w:lvl w:ilvl="5" w:tplc="24A66A92">
      <w:numFmt w:val="bullet"/>
      <w:lvlText w:val="•"/>
      <w:lvlJc w:val="left"/>
      <w:pPr>
        <w:ind w:left="3008" w:hanging="348"/>
      </w:pPr>
      <w:rPr>
        <w:rFonts w:hint="default"/>
        <w:lang w:val="ru-RU" w:eastAsia="en-US" w:bidi="ar-SA"/>
      </w:rPr>
    </w:lvl>
    <w:lvl w:ilvl="6" w:tplc="EA22B56E">
      <w:numFmt w:val="bullet"/>
      <w:lvlText w:val="•"/>
      <w:lvlJc w:val="left"/>
      <w:pPr>
        <w:ind w:left="3590" w:hanging="348"/>
      </w:pPr>
      <w:rPr>
        <w:rFonts w:hint="default"/>
        <w:lang w:val="ru-RU" w:eastAsia="en-US" w:bidi="ar-SA"/>
      </w:rPr>
    </w:lvl>
    <w:lvl w:ilvl="7" w:tplc="CEF4E42C">
      <w:numFmt w:val="bullet"/>
      <w:lvlText w:val="•"/>
      <w:lvlJc w:val="left"/>
      <w:pPr>
        <w:ind w:left="4171" w:hanging="348"/>
      </w:pPr>
      <w:rPr>
        <w:rFonts w:hint="default"/>
        <w:lang w:val="ru-RU" w:eastAsia="en-US" w:bidi="ar-SA"/>
      </w:rPr>
    </w:lvl>
    <w:lvl w:ilvl="8" w:tplc="2FF05520">
      <w:numFmt w:val="bullet"/>
      <w:lvlText w:val="•"/>
      <w:lvlJc w:val="left"/>
      <w:pPr>
        <w:ind w:left="475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DD42820"/>
    <w:multiLevelType w:val="hybridMultilevel"/>
    <w:tmpl w:val="FF4EDCB0"/>
    <w:lvl w:ilvl="0" w:tplc="E6DE7CDC">
      <w:numFmt w:val="bullet"/>
      <w:lvlText w:val="-"/>
      <w:lvlJc w:val="left"/>
      <w:pPr>
        <w:ind w:left="107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D45AF8">
      <w:numFmt w:val="bullet"/>
      <w:lvlText w:val="•"/>
      <w:lvlJc w:val="left"/>
      <w:pPr>
        <w:ind w:left="681" w:hanging="155"/>
      </w:pPr>
      <w:rPr>
        <w:rFonts w:hint="default"/>
        <w:lang w:val="ru-RU" w:eastAsia="en-US" w:bidi="ar-SA"/>
      </w:rPr>
    </w:lvl>
    <w:lvl w:ilvl="2" w:tplc="59EACA7C">
      <w:numFmt w:val="bullet"/>
      <w:lvlText w:val="•"/>
      <w:lvlJc w:val="left"/>
      <w:pPr>
        <w:ind w:left="1263" w:hanging="155"/>
      </w:pPr>
      <w:rPr>
        <w:rFonts w:hint="default"/>
        <w:lang w:val="ru-RU" w:eastAsia="en-US" w:bidi="ar-SA"/>
      </w:rPr>
    </w:lvl>
    <w:lvl w:ilvl="3" w:tplc="87DECDC4">
      <w:numFmt w:val="bullet"/>
      <w:lvlText w:val="•"/>
      <w:lvlJc w:val="left"/>
      <w:pPr>
        <w:ind w:left="1845" w:hanging="155"/>
      </w:pPr>
      <w:rPr>
        <w:rFonts w:hint="default"/>
        <w:lang w:val="ru-RU" w:eastAsia="en-US" w:bidi="ar-SA"/>
      </w:rPr>
    </w:lvl>
    <w:lvl w:ilvl="4" w:tplc="936ACDC0">
      <w:numFmt w:val="bullet"/>
      <w:lvlText w:val="•"/>
      <w:lvlJc w:val="left"/>
      <w:pPr>
        <w:ind w:left="2426" w:hanging="155"/>
      </w:pPr>
      <w:rPr>
        <w:rFonts w:hint="default"/>
        <w:lang w:val="ru-RU" w:eastAsia="en-US" w:bidi="ar-SA"/>
      </w:rPr>
    </w:lvl>
    <w:lvl w:ilvl="5" w:tplc="C8FC234C">
      <w:numFmt w:val="bullet"/>
      <w:lvlText w:val="•"/>
      <w:lvlJc w:val="left"/>
      <w:pPr>
        <w:ind w:left="3008" w:hanging="155"/>
      </w:pPr>
      <w:rPr>
        <w:rFonts w:hint="default"/>
        <w:lang w:val="ru-RU" w:eastAsia="en-US" w:bidi="ar-SA"/>
      </w:rPr>
    </w:lvl>
    <w:lvl w:ilvl="6" w:tplc="99CCB960">
      <w:numFmt w:val="bullet"/>
      <w:lvlText w:val="•"/>
      <w:lvlJc w:val="left"/>
      <w:pPr>
        <w:ind w:left="3590" w:hanging="155"/>
      </w:pPr>
      <w:rPr>
        <w:rFonts w:hint="default"/>
        <w:lang w:val="ru-RU" w:eastAsia="en-US" w:bidi="ar-SA"/>
      </w:rPr>
    </w:lvl>
    <w:lvl w:ilvl="7" w:tplc="229E8B84">
      <w:numFmt w:val="bullet"/>
      <w:lvlText w:val="•"/>
      <w:lvlJc w:val="left"/>
      <w:pPr>
        <w:ind w:left="4171" w:hanging="155"/>
      </w:pPr>
      <w:rPr>
        <w:rFonts w:hint="default"/>
        <w:lang w:val="ru-RU" w:eastAsia="en-US" w:bidi="ar-SA"/>
      </w:rPr>
    </w:lvl>
    <w:lvl w:ilvl="8" w:tplc="EA566750">
      <w:numFmt w:val="bullet"/>
      <w:lvlText w:val="•"/>
      <w:lvlJc w:val="left"/>
      <w:pPr>
        <w:ind w:left="4753" w:hanging="155"/>
      </w:pPr>
      <w:rPr>
        <w:rFonts w:hint="default"/>
        <w:lang w:val="ru-RU" w:eastAsia="en-US" w:bidi="ar-SA"/>
      </w:rPr>
    </w:lvl>
  </w:abstractNum>
  <w:abstractNum w:abstractNumId="2" w15:restartNumberingAfterBreak="0">
    <w:nsid w:val="5C3C3F69"/>
    <w:multiLevelType w:val="hybridMultilevel"/>
    <w:tmpl w:val="CC14CF70"/>
    <w:lvl w:ilvl="0" w:tplc="A16EA908">
      <w:numFmt w:val="bullet"/>
      <w:lvlText w:val="-"/>
      <w:lvlJc w:val="left"/>
      <w:pPr>
        <w:ind w:left="12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1AFDCA">
      <w:numFmt w:val="bullet"/>
      <w:lvlText w:val="•"/>
      <w:lvlJc w:val="left"/>
      <w:pPr>
        <w:ind w:left="396" w:hanging="142"/>
      </w:pPr>
      <w:rPr>
        <w:rFonts w:hint="default"/>
        <w:lang w:val="ru-RU" w:eastAsia="en-US" w:bidi="ar-SA"/>
      </w:rPr>
    </w:lvl>
    <w:lvl w:ilvl="2" w:tplc="CFFA4604">
      <w:numFmt w:val="bullet"/>
      <w:lvlText w:val="•"/>
      <w:lvlJc w:val="left"/>
      <w:pPr>
        <w:ind w:left="673" w:hanging="142"/>
      </w:pPr>
      <w:rPr>
        <w:rFonts w:hint="default"/>
        <w:lang w:val="ru-RU" w:eastAsia="en-US" w:bidi="ar-SA"/>
      </w:rPr>
    </w:lvl>
    <w:lvl w:ilvl="3" w:tplc="7E865192">
      <w:numFmt w:val="bullet"/>
      <w:lvlText w:val="•"/>
      <w:lvlJc w:val="left"/>
      <w:pPr>
        <w:ind w:left="949" w:hanging="142"/>
      </w:pPr>
      <w:rPr>
        <w:rFonts w:hint="default"/>
        <w:lang w:val="ru-RU" w:eastAsia="en-US" w:bidi="ar-SA"/>
      </w:rPr>
    </w:lvl>
    <w:lvl w:ilvl="4" w:tplc="A314B822">
      <w:numFmt w:val="bullet"/>
      <w:lvlText w:val="•"/>
      <w:lvlJc w:val="left"/>
      <w:pPr>
        <w:ind w:left="1226" w:hanging="142"/>
      </w:pPr>
      <w:rPr>
        <w:rFonts w:hint="default"/>
        <w:lang w:val="ru-RU" w:eastAsia="en-US" w:bidi="ar-SA"/>
      </w:rPr>
    </w:lvl>
    <w:lvl w:ilvl="5" w:tplc="8D660C1E">
      <w:numFmt w:val="bullet"/>
      <w:lvlText w:val="•"/>
      <w:lvlJc w:val="left"/>
      <w:pPr>
        <w:ind w:left="1503" w:hanging="142"/>
      </w:pPr>
      <w:rPr>
        <w:rFonts w:hint="default"/>
        <w:lang w:val="ru-RU" w:eastAsia="en-US" w:bidi="ar-SA"/>
      </w:rPr>
    </w:lvl>
    <w:lvl w:ilvl="6" w:tplc="305CB378">
      <w:numFmt w:val="bullet"/>
      <w:lvlText w:val="•"/>
      <w:lvlJc w:val="left"/>
      <w:pPr>
        <w:ind w:left="1779" w:hanging="142"/>
      </w:pPr>
      <w:rPr>
        <w:rFonts w:hint="default"/>
        <w:lang w:val="ru-RU" w:eastAsia="en-US" w:bidi="ar-SA"/>
      </w:rPr>
    </w:lvl>
    <w:lvl w:ilvl="7" w:tplc="77268102">
      <w:numFmt w:val="bullet"/>
      <w:lvlText w:val="•"/>
      <w:lvlJc w:val="left"/>
      <w:pPr>
        <w:ind w:left="2056" w:hanging="142"/>
      </w:pPr>
      <w:rPr>
        <w:rFonts w:hint="default"/>
        <w:lang w:val="ru-RU" w:eastAsia="en-US" w:bidi="ar-SA"/>
      </w:rPr>
    </w:lvl>
    <w:lvl w:ilvl="8" w:tplc="874A9A12">
      <w:numFmt w:val="bullet"/>
      <w:lvlText w:val="•"/>
      <w:lvlJc w:val="left"/>
      <w:pPr>
        <w:ind w:left="2332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5FA0580A"/>
    <w:multiLevelType w:val="hybridMultilevel"/>
    <w:tmpl w:val="A3E4123A"/>
    <w:lvl w:ilvl="0" w:tplc="A08C8600">
      <w:numFmt w:val="bullet"/>
      <w:lvlText w:val="-"/>
      <w:lvlJc w:val="left"/>
      <w:pPr>
        <w:ind w:left="107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984A6C">
      <w:numFmt w:val="bullet"/>
      <w:lvlText w:val="•"/>
      <w:lvlJc w:val="left"/>
      <w:pPr>
        <w:ind w:left="681" w:hanging="155"/>
      </w:pPr>
      <w:rPr>
        <w:rFonts w:hint="default"/>
        <w:lang w:val="ru-RU" w:eastAsia="en-US" w:bidi="ar-SA"/>
      </w:rPr>
    </w:lvl>
    <w:lvl w:ilvl="2" w:tplc="81DEC684">
      <w:numFmt w:val="bullet"/>
      <w:lvlText w:val="•"/>
      <w:lvlJc w:val="left"/>
      <w:pPr>
        <w:ind w:left="1263" w:hanging="155"/>
      </w:pPr>
      <w:rPr>
        <w:rFonts w:hint="default"/>
        <w:lang w:val="ru-RU" w:eastAsia="en-US" w:bidi="ar-SA"/>
      </w:rPr>
    </w:lvl>
    <w:lvl w:ilvl="3" w:tplc="5C60557E">
      <w:numFmt w:val="bullet"/>
      <w:lvlText w:val="•"/>
      <w:lvlJc w:val="left"/>
      <w:pPr>
        <w:ind w:left="1845" w:hanging="155"/>
      </w:pPr>
      <w:rPr>
        <w:rFonts w:hint="default"/>
        <w:lang w:val="ru-RU" w:eastAsia="en-US" w:bidi="ar-SA"/>
      </w:rPr>
    </w:lvl>
    <w:lvl w:ilvl="4" w:tplc="18DC18B4">
      <w:numFmt w:val="bullet"/>
      <w:lvlText w:val="•"/>
      <w:lvlJc w:val="left"/>
      <w:pPr>
        <w:ind w:left="2426" w:hanging="155"/>
      </w:pPr>
      <w:rPr>
        <w:rFonts w:hint="default"/>
        <w:lang w:val="ru-RU" w:eastAsia="en-US" w:bidi="ar-SA"/>
      </w:rPr>
    </w:lvl>
    <w:lvl w:ilvl="5" w:tplc="FA82E566">
      <w:numFmt w:val="bullet"/>
      <w:lvlText w:val="•"/>
      <w:lvlJc w:val="left"/>
      <w:pPr>
        <w:ind w:left="3008" w:hanging="155"/>
      </w:pPr>
      <w:rPr>
        <w:rFonts w:hint="default"/>
        <w:lang w:val="ru-RU" w:eastAsia="en-US" w:bidi="ar-SA"/>
      </w:rPr>
    </w:lvl>
    <w:lvl w:ilvl="6" w:tplc="0352CC6A">
      <w:numFmt w:val="bullet"/>
      <w:lvlText w:val="•"/>
      <w:lvlJc w:val="left"/>
      <w:pPr>
        <w:ind w:left="3590" w:hanging="155"/>
      </w:pPr>
      <w:rPr>
        <w:rFonts w:hint="default"/>
        <w:lang w:val="ru-RU" w:eastAsia="en-US" w:bidi="ar-SA"/>
      </w:rPr>
    </w:lvl>
    <w:lvl w:ilvl="7" w:tplc="B62C3176">
      <w:numFmt w:val="bullet"/>
      <w:lvlText w:val="•"/>
      <w:lvlJc w:val="left"/>
      <w:pPr>
        <w:ind w:left="4171" w:hanging="155"/>
      </w:pPr>
      <w:rPr>
        <w:rFonts w:hint="default"/>
        <w:lang w:val="ru-RU" w:eastAsia="en-US" w:bidi="ar-SA"/>
      </w:rPr>
    </w:lvl>
    <w:lvl w:ilvl="8" w:tplc="F08A6052">
      <w:numFmt w:val="bullet"/>
      <w:lvlText w:val="•"/>
      <w:lvlJc w:val="left"/>
      <w:pPr>
        <w:ind w:left="4753" w:hanging="1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6CCB"/>
    <w:rsid w:val="009F6CCB"/>
    <w:rsid w:val="00C704DD"/>
    <w:rsid w:val="00E3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090A78"/>
  <w15:docId w15:val="{3D24ADE8-E44C-4B86-B57E-C74BE417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</dc:creator>
  <cp:lastModifiedBy>11</cp:lastModifiedBy>
  <cp:revision>2</cp:revision>
  <dcterms:created xsi:type="dcterms:W3CDTF">2023-06-01T09:23:00Z</dcterms:created>
  <dcterms:modified xsi:type="dcterms:W3CDTF">2023-06-01T09:29:00Z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2023-06-01T00:00:00Z</vt:filetime>
  </property>
</Properties>
</file>